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7126" w:rsidRDefault="00587126" w:rsidP="00587126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Полное наименование организации: автономная некоммерческая организация «Центр развития социального и культурно-познавательного туризма»</w:t>
      </w:r>
    </w:p>
    <w:p w:rsidR="00587126" w:rsidRDefault="00587126" w:rsidP="00587126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Контактные данные: 10100, г</w:t>
      </w:r>
      <w:proofErr w:type="gramStart"/>
      <w:r>
        <w:rPr>
          <w:rFonts w:ascii="Times New Roman" w:hAnsi="Times New Roman" w:cs="Times New Roman"/>
          <w:sz w:val="28"/>
          <w:szCs w:val="28"/>
        </w:rPr>
        <w:t>.М</w:t>
      </w:r>
      <w:proofErr w:type="gramEnd"/>
      <w:r>
        <w:rPr>
          <w:rFonts w:ascii="Times New Roman" w:hAnsi="Times New Roman" w:cs="Times New Roman"/>
          <w:sz w:val="28"/>
          <w:szCs w:val="28"/>
        </w:rPr>
        <w:t>осква, Большой Спасоглинищевский переулок, дом 9/1, строение 10, тел. 8 (495) 624 63 41</w:t>
      </w:r>
    </w:p>
    <w:p w:rsidR="00587126" w:rsidRDefault="00587126" w:rsidP="00587126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Организация существует для информирования людей с ограниченными возможностями здоровья об имеющихся возможностях по посещению туристических объектов Москвы.</w:t>
      </w:r>
    </w:p>
    <w:p w:rsidR="00587126" w:rsidRDefault="00587126" w:rsidP="00587126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Руководитель организации: директор Крошкин Лев Леонидович, моб</w:t>
      </w:r>
      <w:proofErr w:type="gramStart"/>
      <w:r>
        <w:rPr>
          <w:rFonts w:ascii="Times New Roman" w:hAnsi="Times New Roman" w:cs="Times New Roman"/>
          <w:sz w:val="28"/>
          <w:szCs w:val="28"/>
        </w:rPr>
        <w:t>.т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ел. 8 (905) 535 80 11; эл.почта: </w:t>
      </w:r>
      <w:hyperlink r:id="rId5" w:history="1">
        <w:r w:rsidRPr="005F1C7B">
          <w:rPr>
            <w:rStyle w:val="a3"/>
            <w:rFonts w:ascii="Times New Roman" w:hAnsi="Times New Roman" w:cs="Times New Roman"/>
            <w:sz w:val="28"/>
            <w:szCs w:val="28"/>
          </w:rPr>
          <w:t>mobidat@yandex.ru</w:t>
        </w:r>
      </w:hyperlink>
    </w:p>
    <w:p w:rsidR="00587126" w:rsidRDefault="00587126" w:rsidP="00587126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Структура управления организации: Высший орган - правление в составе 3-х человек. Директор избирается открытым голосованием простым большинством.</w:t>
      </w:r>
    </w:p>
    <w:p w:rsidR="00587126" w:rsidRDefault="00587126" w:rsidP="00587126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Целевая группа - люди</w:t>
      </w:r>
      <w:r w:rsidRPr="00AF7FCE">
        <w:rPr>
          <w:rFonts w:ascii="Times New Roman" w:hAnsi="Times New Roman" w:cs="Times New Roman"/>
          <w:sz w:val="28"/>
          <w:szCs w:val="28"/>
        </w:rPr>
        <w:t xml:space="preserve"> с ограниченными возможностями здоровья</w:t>
      </w:r>
      <w:r>
        <w:rPr>
          <w:rFonts w:ascii="Times New Roman" w:hAnsi="Times New Roman" w:cs="Times New Roman"/>
          <w:sz w:val="28"/>
          <w:szCs w:val="28"/>
        </w:rPr>
        <w:t>. Финансирование осуществляется за счет победы в открытых конкурсах на оказание услуг по мониторингу объектов туристской инфраструктуры, проводимых Департаментом спорта и туризма города Москвы, а также за счет проведения классификации гостиниц и иных средств размещения (имеется аккредитация в Правительстве Москвы).</w:t>
      </w:r>
    </w:p>
    <w:p w:rsidR="00587126" w:rsidRDefault="00587126" w:rsidP="00587126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Доходы и расходы организации. Отдельными файлами в разделе «Публичный отчет о деятельности» размещены: полный «Баланс за 2016 год», а также «Налоговая декларация» за 2016 год при применении упрощенной системы налогообложения.</w:t>
      </w:r>
      <w:bookmarkStart w:id="0" w:name="_GoBack"/>
      <w:bookmarkEnd w:id="0"/>
    </w:p>
    <w:p w:rsidR="00587126" w:rsidRPr="007469BC" w:rsidRDefault="00587126" w:rsidP="00587126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E416F" w:rsidRDefault="00DE416F"/>
    <w:p w:rsidR="00587126" w:rsidRDefault="00587126"/>
    <w:p w:rsidR="00587126" w:rsidRDefault="00587126"/>
    <w:p w:rsidR="00587126" w:rsidRDefault="00587126"/>
    <w:p w:rsidR="00587126" w:rsidRDefault="00587126">
      <w:pPr>
        <w:spacing w:after="200" w:line="276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" name="Рисунок 1" descr="C:\Users\tatoxa\Desktop\KROSHKIN\USN_za_2016.tif\balans_za_2016_go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toxa\Desktop\KROSHKIN\USN_za_2016.tif\balans_za_2016_god.tif"/>
                    <pic:cNvPicPr>
                      <a:picLocks noChangeAspect="1" noChangeArrowheads="1" noCrop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42D0E" w:rsidRDefault="00587126">
      <w:pPr>
        <w:spacing w:after="200" w:line="276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" name="Рисунок 2" descr="C:\Users\tatoxa\Desktop\KROSHKIN\USN_za_2016.tif\USN_za_2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toxa\Desktop\KROSHKIN\USN_za_2016.tif\USN_za_2016.tif"/>
                    <pic:cNvPicPr>
                      <a:picLocks noChangeAspect="1" noChangeArrowheads="1" noCrop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2D0E">
        <w:br w:type="page"/>
      </w:r>
    </w:p>
    <w:p w:rsidR="00B42D0E" w:rsidRDefault="00B42D0E">
      <w:pPr>
        <w:spacing w:after="200" w:line="276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9448800" cy="6673310"/>
            <wp:effectExtent l="19050" t="0" r="0" b="0"/>
            <wp:docPr id="3" name="Рисунок 3" descr="C:\Users\tatoxa\Desktop\KROSHKIN\USN_za_2016.tif\Портал_государственных_услуг_за_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toxa\Desktop\KROSHKIN\USN_za_2016.tif\Портал_государственных_услуг_за_20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67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126" w:rsidRDefault="00B42D0E">
      <w:r>
        <w:rPr>
          <w:noProof/>
          <w:lang w:eastAsia="ru-RU"/>
        </w:rPr>
        <w:lastRenderedPageBreak/>
        <w:drawing>
          <wp:inline distT="0" distB="0" distL="0" distR="0">
            <wp:extent cx="6181725" cy="6976837"/>
            <wp:effectExtent l="19050" t="0" r="9525" b="0"/>
            <wp:docPr id="4" name="Рисунок 4" descr="C:\Users\tatoxa\Desktop\KROSHKIN\USN_za_2016.tif\Минюст_Сообщение_201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toxa\Desktop\KROSHKIN\USN_za_2016.tif\Минюст_Сообщение_2016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521" cy="6978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D0E" w:rsidRDefault="00B42D0E" w:rsidP="005D7340">
      <w:pPr>
        <w:spacing w:after="200" w:line="276" w:lineRule="auto"/>
        <w:jc w:val="center"/>
      </w:pPr>
      <w:r w:rsidRPr="00B42D0E">
        <w:lastRenderedPageBreak/>
        <w:drawing>
          <wp:inline distT="0" distB="0" distL="0" distR="0">
            <wp:extent cx="6152515" cy="4977130"/>
            <wp:effectExtent l="0" t="0" r="0" b="0"/>
            <wp:docPr id="5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1442700" cy="9256713"/>
                      <a:chOff x="814388" y="196850"/>
                      <a:chExt cx="11442700" cy="9256713"/>
                    </a:xfrm>
                  </a:grpSpPr>
                  <a:pic>
                    <a:nvPicPr>
                      <a:cNvPr id="14337" name="Изображение 3"/>
                      <a:cNvPicPr>
                        <a:picLocks noChangeAspect="1"/>
                      </a:cNvPicPr>
                    </a:nvPicPr>
                    <a:blipFill>
                      <a:blip r:embed="rId1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981450" y="1060450"/>
                        <a:ext cx="4681538" cy="576103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5" name="TextBox 4"/>
                      <a:cNvSpPr txBox="1"/>
                    </a:nvSpPr>
                    <a:spPr>
                      <a:xfrm>
                        <a:off x="1173163" y="196850"/>
                        <a:ext cx="10658475" cy="83185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ctr" latinLnBrk="1" hangingPunct="0">
                            <a:defRPr/>
                          </a:pPr>
                          <a:r>
                            <a:rPr lang="ru-RU" sz="2400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Департамент национальной политики, межрегиональный связей </a:t>
                          </a:r>
                        </a:p>
                        <a:p>
                          <a:pPr algn="ctr" latinLnBrk="1" hangingPunct="0">
                            <a:defRPr/>
                          </a:pPr>
                          <a:r>
                            <a:rPr lang="ru-RU" sz="2400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и туризма города Москвы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885825" y="6557963"/>
                        <a:ext cx="11233150" cy="1882775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ctr" latinLnBrk="1" hangingPunct="0">
                            <a:defRPr/>
                          </a:pPr>
                          <a:r>
                            <a:rPr lang="ru-RU" sz="3900" b="1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Презентация общегородской системы </a:t>
                          </a:r>
                        </a:p>
                        <a:p>
                          <a:pPr algn="ctr" latinLnBrk="1" hangingPunct="0">
                            <a:defRPr/>
                          </a:pPr>
                          <a:r>
                            <a:rPr lang="ru-RU" sz="3900" b="1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мониторинга доступности </a:t>
                          </a:r>
                        </a:p>
                        <a:p>
                          <a:pPr algn="ctr" latinLnBrk="1" hangingPunct="0">
                            <a:defRPr/>
                          </a:pPr>
                          <a:r>
                            <a:rPr lang="ru-RU" sz="3900" b="1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безбарьерной среды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814388" y="8621713"/>
                        <a:ext cx="11442700" cy="83185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ctr" latinLnBrk="1" hangingPunct="0"/>
                          <a:r>
                            <a:rPr lang="ru-RU" sz="2400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Разработчик – АНО «Центр развития социального </a:t>
                          </a:r>
                        </a:p>
                        <a:p>
                          <a:pPr algn="ctr" latinLnBrk="1" hangingPunct="0"/>
                          <a:r>
                            <a:rPr lang="ru-RU" sz="2400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и культурно-познавательного туризма» 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</lc:lockedCanvas>
              </a:graphicData>
            </a:graphic>
          </wp:inline>
        </w:drawing>
      </w:r>
      <w:r>
        <w:br w:type="page"/>
      </w:r>
    </w:p>
    <w:p w:rsidR="00B42D0E" w:rsidRDefault="00826A83" w:rsidP="005D7340">
      <w:pPr>
        <w:spacing w:after="200" w:line="276" w:lineRule="auto"/>
        <w:jc w:val="center"/>
      </w:pPr>
      <w:r w:rsidRPr="00826A83">
        <w:lastRenderedPageBreak/>
        <w:drawing>
          <wp:inline distT="0" distB="0" distL="0" distR="0">
            <wp:extent cx="6152515" cy="4812030"/>
            <wp:effectExtent l="19050" t="0" r="0" b="0"/>
            <wp:docPr id="6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1899901" cy="9307373"/>
                      <a:chOff x="-284163" y="0"/>
                      <a:chExt cx="11899901" cy="9307373"/>
                    </a:xfrm>
                  </a:grpSpPr>
                  <a:sp>
                    <a:nvSpPr>
                      <a:cNvPr id="17409" name="Shape 36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17410" name="Shape 38"/>
                      <a:cNvSpPr>
                        <a:spLocks noGrp="1"/>
                      </a:cNvSpPr>
                    </a:nvSpPr>
                    <a:spPr bwMode="auto">
                      <a:xfrm>
                        <a:off x="1246188" y="412750"/>
                        <a:ext cx="10369550" cy="3527425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marL="0" indent="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marL="0" indent="2286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marL="0" indent="4572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marL="0" indent="6858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marL="0" indent="9144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marL="2667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marL="3111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marL="3556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marL="4000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pPr algn="just" defTabSz="449263" eaLnBrk="1" hangingPunct="1">
                            <a:lnSpc>
                              <a:spcPct val="130000"/>
                            </a:lnSpc>
                            <a:spcBef>
                              <a:spcPct val="0"/>
                            </a:spcBef>
                          </a:pPr>
                          <a:r>
                            <a:rPr lang="ru-RU" sz="2300" dirty="0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	Во исполнение Перечня поручений Президента Российской Федерации по итогам заседания президиума Государственного совета Российской Федерации 17 августа 2015 года в части, касающейся Правительства Москвы, Департаментом национальной политики, межрегиональных связей и туризма города Москвы (далее – Департамент) отрабатывается перечень вопросов, связанных с обеспечением доступности экскурсионных маршрутов и объектов туристской инфраструктуры города Москвы для инвалидов и других </a:t>
                          </a:r>
                          <a:r>
                            <a:rPr lang="ru-RU" sz="2300" dirty="0" err="1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маломобильных</a:t>
                          </a:r>
                          <a:r>
                            <a:rPr lang="ru-RU" sz="2300" dirty="0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 граждан</a:t>
                          </a:r>
                          <a:r>
                            <a:rPr lang="en-US" sz="2300" dirty="0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.</a:t>
                          </a:r>
                          <a:endParaRPr lang="ru-RU" sz="2300" dirty="0" smtClean="0">
                            <a:solidFill>
                              <a:srgbClr val="000000"/>
                            </a:solidFill>
                            <a:latin typeface="Arial" charset="0"/>
                            <a:cs typeface="Arial" charset="0"/>
                            <a:sym typeface="Arial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6396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11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012150" y="4732784"/>
                        <a:ext cx="6836484" cy="4574589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>
                        <a:softEdge rad="215900"/>
                      </a:effectLst>
                    </a:spPr>
                  </a:pic>
                </lc:lockedCanvas>
              </a:graphicData>
            </a:graphic>
          </wp:inline>
        </w:drawing>
      </w:r>
    </w:p>
    <w:p w:rsidR="00B42D0E" w:rsidRDefault="00B42D0E" w:rsidP="005D7340">
      <w:pPr>
        <w:spacing w:after="200" w:line="276" w:lineRule="auto"/>
        <w:jc w:val="center"/>
      </w:pPr>
      <w:r>
        <w:br w:type="page"/>
      </w:r>
    </w:p>
    <w:p w:rsidR="00B42D0E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5283835"/>
            <wp:effectExtent l="19050" t="0" r="0" b="0"/>
            <wp:docPr id="7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1356976" cy="9753600"/>
                      <a:chOff x="-284163" y="0"/>
                      <a:chExt cx="11356976" cy="9753600"/>
                    </a:xfrm>
                  </a:grpSpPr>
                  <a:sp>
                    <a:nvSpPr>
                      <a:cNvPr id="15384" name="Shape 36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" name="Прямоугольник 1"/>
                      <a:cNvSpPr/>
                    </a:nvSpPr>
                    <a:spPr>
                      <a:xfrm>
                        <a:off x="1606550" y="696913"/>
                        <a:ext cx="9466263" cy="2892425"/>
                      </a:xfrm>
                      <a:prstGeom prst="rect">
                        <a:avLst/>
                      </a:prstGeom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>
                            <a:defRPr/>
                          </a:pPr>
                          <a:r>
                            <a:rPr lang="ru-RU" sz="1600" dirty="0"/>
                            <a:t>	</a:t>
                          </a:r>
                          <a:r>
                            <a:rPr lang="ru-RU" sz="2000" dirty="0"/>
                            <a:t>Согласно недавно проведенным исследованиям компании «</a:t>
                          </a:r>
                          <a:r>
                            <a:rPr lang="en-US" sz="2000" dirty="0"/>
                            <a:t>RA </a:t>
                          </a:r>
                          <a:r>
                            <a:rPr lang="en-US" sz="2000" dirty="0" err="1"/>
                            <a:t>ReiseAnalyse</a:t>
                          </a:r>
                          <a:r>
                            <a:rPr lang="ru-RU" sz="2000" dirty="0"/>
                            <a:t>» на предмет </a:t>
                          </a:r>
                          <a:r>
                            <a:rPr lang="ru-RU" sz="2000" dirty="0" err="1"/>
                            <a:t>безбарьерной</a:t>
                          </a:r>
                          <a:r>
                            <a:rPr lang="ru-RU" sz="2000" dirty="0"/>
                            <a:t> среды, среди немецких туристов, посетивших Москву, были получены следующие ответы:</a:t>
                          </a:r>
                        </a:p>
                        <a:p>
                          <a:pPr marL="285750" indent="-285750" algn="just">
                            <a:buFont typeface="Arial" charset="0"/>
                            <a:buChar char="•"/>
                            <a:defRPr/>
                          </a:pPr>
                          <a:r>
                            <a:rPr lang="ru-RU" sz="1800" dirty="0"/>
                            <a:t>соответствует действительности целиком и полностью – </a:t>
                          </a:r>
                          <a:r>
                            <a:rPr lang="ru-RU" sz="1800" b="1" dirty="0"/>
                            <a:t>11%</a:t>
                          </a:r>
                          <a:r>
                            <a:rPr lang="ru-RU" sz="1800" dirty="0"/>
                            <a:t>;</a:t>
                          </a:r>
                        </a:p>
                        <a:p>
                          <a:pPr marL="285750" indent="-285750" algn="just">
                            <a:buFont typeface="Arial" charset="0"/>
                            <a:buChar char="•"/>
                            <a:defRPr/>
                          </a:pPr>
                          <a:r>
                            <a:rPr lang="ru-RU" sz="1800" dirty="0"/>
                            <a:t>соответствует действительности – </a:t>
                          </a:r>
                          <a:r>
                            <a:rPr lang="ru-RU" sz="1800" b="1" dirty="0"/>
                            <a:t>10%</a:t>
                          </a:r>
                          <a:r>
                            <a:rPr lang="ru-RU" sz="1800" dirty="0"/>
                            <a:t>;</a:t>
                          </a:r>
                        </a:p>
                        <a:p>
                          <a:pPr marL="285750" indent="-285750" algn="just">
                            <a:buFont typeface="Arial" charset="0"/>
                            <a:buChar char="•"/>
                            <a:defRPr/>
                          </a:pPr>
                          <a:r>
                            <a:rPr lang="ru-RU" sz="1800" dirty="0"/>
                            <a:t>более-менее соответствует действительности - </a:t>
                          </a:r>
                          <a:r>
                            <a:rPr lang="ru-RU" sz="1800" b="1" dirty="0"/>
                            <a:t>21%</a:t>
                          </a:r>
                          <a:r>
                            <a:rPr lang="ru-RU" sz="1800" dirty="0"/>
                            <a:t>;</a:t>
                          </a:r>
                        </a:p>
                        <a:p>
                          <a:pPr marL="285750" indent="-285750" algn="just">
                            <a:buFont typeface="Arial" charset="0"/>
                            <a:buChar char="•"/>
                            <a:defRPr/>
                          </a:pPr>
                          <a:r>
                            <a:rPr lang="ru-RU" sz="1800" dirty="0"/>
                            <a:t>не соответствует действительности – </a:t>
                          </a:r>
                          <a:r>
                            <a:rPr lang="ru-RU" sz="1800" b="1" dirty="0"/>
                            <a:t>14%</a:t>
                          </a:r>
                          <a:r>
                            <a:rPr lang="ru-RU" sz="1800" dirty="0"/>
                            <a:t>;</a:t>
                          </a:r>
                        </a:p>
                        <a:p>
                          <a:pPr marL="285750" indent="-285750" algn="just">
                            <a:buFont typeface="Arial" charset="0"/>
                            <a:buChar char="•"/>
                            <a:defRPr/>
                          </a:pPr>
                          <a:r>
                            <a:rPr lang="ru-RU" sz="1800" dirty="0"/>
                            <a:t>никоим образом не соответствует действительности – </a:t>
                          </a:r>
                          <a:r>
                            <a:rPr lang="ru-RU" sz="1800" b="1" dirty="0"/>
                            <a:t>44%</a:t>
                          </a:r>
                          <a:r>
                            <a:rPr lang="ru-RU" sz="1800" dirty="0"/>
                            <a:t>.</a:t>
                          </a:r>
                        </a:p>
                        <a:p>
                          <a:pPr algn="just">
                            <a:defRPr/>
                          </a:pPr>
                          <a:endParaRPr lang="ru-RU" sz="1600" b="1" dirty="0"/>
                        </a:p>
                        <a:p>
                          <a:pPr algn="just" fontAlgn="auto" latinLnBrk="1" hangingPunct="0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defRPr/>
                          </a:pPr>
                          <a:endParaRPr lang="ru-RU" sz="1600" dirty="0">
                            <a:solidFill>
                              <a:srgbClr val="000000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8" name="TextBox 7"/>
                      <a:cNvSpPr txBox="1"/>
                    </a:nvSpPr>
                    <a:spPr>
                      <a:xfrm>
                        <a:off x="3694113" y="3168650"/>
                        <a:ext cx="5545137" cy="841375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spcFirstLastPara="1" lIns="50800" tIns="50800" rIns="50800" bIns="50800" spcCol="381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ctr">
                            <a:defRPr sz="2128" b="1" i="0" u="none" strike="noStrike" kern="1200" cap="all" baseline="0">
                              <a:solidFill>
                                <a:srgbClr val="000000">
                                  <a:lumMod val="65000"/>
                                  <a:lumOff val="35000"/>
                                </a:srgb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pPr>
                          <a:r>
                            <a:rPr lang="ru-RU" sz="2400" b="1" cap="all" dirty="0">
                              <a:solidFill>
                                <a:srgbClr val="000000">
                                  <a:lumMod val="65000"/>
                                  <a:lumOff val="35000"/>
                                </a:srgbClr>
                              </a:solidFill>
                              <a:latin typeface="+mn-lt"/>
                              <a:ea typeface="+mn-ea"/>
                              <a:cs typeface="+mn-cs"/>
                            </a:rPr>
                            <a:t>Результаты проведенного исследования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pic>
                    <a:nvPicPr>
                      <a:cNvPr id="0" name="Object 2"/>
                      <a:cNvPicPr>
                        <a:picLocks noChangeArrowheads="1"/>
                      </a:cNvPicPr>
                    </a:nvPicPr>
                    <a:blipFill>
                      <a:blip r:embed="rId12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112963" y="4084638"/>
                        <a:ext cx="8634412" cy="5668962"/>
                      </a:xfrm>
                      <a:prstGeom prst="rect">
                        <a:avLst/>
                      </a:prstGeom>
                      <a:noFill/>
                    </a:spPr>
                  </a:pic>
                </lc:lockedCanvas>
              </a:graphicData>
            </a:graphic>
          </wp:inline>
        </w:drawing>
      </w:r>
      <w:r w:rsidR="00B42D0E"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959985"/>
            <wp:effectExtent l="19050" t="0" r="635" b="0"/>
            <wp:docPr id="8" name="Объект 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1826876" cy="9534526"/>
                      <a:chOff x="-284163" y="0"/>
                      <a:chExt cx="11826876" cy="9534526"/>
                    </a:xfrm>
                  </a:grpSpPr>
                  <a:sp>
                    <a:nvSpPr>
                      <a:cNvPr id="18433" name="Shape 36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4" name="TextBox 3"/>
                      <a:cNvSpPr txBox="1"/>
                    </a:nvSpPr>
                    <a:spPr>
                      <a:xfrm>
                        <a:off x="1371600" y="436563"/>
                        <a:ext cx="10171113" cy="412115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/>
                          <a:r>
                            <a:rPr lang="ru-RU" sz="2200" dirty="0">
                              <a:cs typeface="Helvetica Light"/>
                            </a:rPr>
                            <a:t>	Как видно, необходимо интенсифицировать работу по повышению значений показателей доступности для инвалидов объектов и услуг (дорожных карт) в городе, а также внести изменения в законодательные и правовые акты города Москвы и Российской Федерации в области, регламентирующие доступность объектов городской инфраструктуры для лиц с ограниченными возможностями здоровья.</a:t>
                          </a:r>
                        </a:p>
                        <a:p>
                          <a:pPr algn="just"/>
                          <a:r>
                            <a:rPr lang="ru-RU" sz="2200" dirty="0">
                              <a:cs typeface="Helvetica Light"/>
                            </a:rPr>
                            <a:t>Департаментом была привлечена специализированная некоммерческая организация «Центр развития социального и культурно-познавательного туризма» (далее – Организация), силами которой разработана система мониторинга доступности экскурсионных маршрутов и объектов туристской инфраструктуры для лиц с ограниченными возможностями здоровья «</a:t>
                          </a:r>
                          <a:r>
                            <a:rPr lang="en-US" sz="2200" dirty="0">
                              <a:cs typeface="Helvetica Light"/>
                            </a:rPr>
                            <a:t>MO</a:t>
                          </a:r>
                          <a:r>
                            <a:rPr lang="ru-RU" sz="2200" dirty="0">
                              <a:cs typeface="Helvetica Light"/>
                            </a:rPr>
                            <a:t>БИДАТ».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pic>
                    <a:nvPicPr>
                      <a:cNvPr id="5" name="Изображение 4"/>
                      <a:cNvPicPr>
                        <a:picLocks noChangeAspect="1"/>
                      </a:cNvPicPr>
                    </a:nvPicPr>
                    <a:blipFill>
                      <a:blip r:embed="rId13">
                        <a:extLst/>
                      </a:blip>
                      <a:stretch>
                        <a:fillRect/>
                      </a:stretch>
                    </a:blipFill>
                    <a:spPr>
                      <a:xfrm>
                        <a:off x="2660877" y="4926014"/>
                        <a:ext cx="7592805" cy="4608512"/>
                      </a:xfrm>
                      <a:prstGeom prst="rect">
                        <a:avLst/>
                      </a:prstGeom>
                      <a:effectLst>
                        <a:innerShdw blurRad="114300">
                          <a:prstClr val="black"/>
                        </a:innerShdw>
                      </a:effectLst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5243195"/>
            <wp:effectExtent l="19050" t="0" r="0" b="0"/>
            <wp:docPr id="9" name="Объект 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1214101" cy="9556750"/>
                      <a:chOff x="-284163" y="0"/>
                      <a:chExt cx="11214101" cy="9556750"/>
                    </a:xfrm>
                  </a:grpSpPr>
                  <a:pic>
                    <a:nvPicPr>
                      <a:cNvPr id="19457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14"/>
                      <a:srcRect b="81789"/>
                      <a:stretch>
                        <a:fillRect/>
                      </a:stretch>
                    </a:blipFill>
                    <a:spPr bwMode="auto">
                      <a:xfrm>
                        <a:off x="1190625" y="4783138"/>
                        <a:ext cx="920750" cy="1163637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pic>
                    <a:nvPicPr>
                      <a:cNvPr id="19458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15"/>
                      <a:srcRect b="67181"/>
                      <a:stretch>
                        <a:fillRect/>
                      </a:stretch>
                    </a:blipFill>
                    <a:spPr bwMode="auto">
                      <a:xfrm>
                        <a:off x="6667500" y="4940300"/>
                        <a:ext cx="387350" cy="84931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sp>
                    <a:nvSpPr>
                      <a:cNvPr id="19459" name="Shape 53"/>
                      <a:cNvSpPr>
                        <a:spLocks noGrp="1"/>
                      </a:cNvSpPr>
                    </a:nvSpPr>
                    <a:spPr bwMode="auto">
                      <a:xfrm>
                        <a:off x="1371600" y="1812925"/>
                        <a:ext cx="9558338" cy="2816225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marL="0" indent="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marL="0" indent="2286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marL="0" indent="4572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marL="0" indent="6858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marL="0" indent="9144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marL="2667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marL="3111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marL="3556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marL="4000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pPr algn="just" defTabSz="449263" eaLnBrk="1" hangingPunct="1">
                            <a:lnSpc>
                              <a:spcPct val="130000"/>
                            </a:lnSpc>
                            <a:spcBef>
                              <a:spcPct val="0"/>
                            </a:spcBef>
                          </a:pPr>
                          <a:r>
                            <a:rPr lang="ru-RU" sz="2000" b="1" dirty="0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База данных MOBIDAT – это информационная система по </a:t>
                          </a:r>
                          <a:r>
                            <a:rPr lang="ru-RU" sz="2000" b="1" dirty="0" err="1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безбарьерному</a:t>
                          </a:r>
                          <a:r>
                            <a:rPr lang="ru-RU" sz="2000" b="1" dirty="0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 пространству городской инфраструктуры. Создана по методологии и при поддержке действующей много лет аналогичной системы в Берлине. </a:t>
                          </a:r>
                          <a:endParaRPr lang="ru-RU" sz="1800" dirty="0" smtClean="0">
                            <a:solidFill>
                              <a:srgbClr val="000000"/>
                            </a:solidFill>
                            <a:latin typeface="Arial" charset="0"/>
                            <a:cs typeface="Arial" charset="0"/>
                            <a:sym typeface="Arial" charset="0"/>
                          </a:endParaRPr>
                        </a:p>
                        <a:p>
                          <a:pPr algn="just" defTabSz="449263" eaLnBrk="1" hangingPunct="1">
                            <a:lnSpc>
                              <a:spcPct val="130000"/>
                            </a:lnSpc>
                            <a:spcBef>
                              <a:spcPct val="0"/>
                            </a:spcBef>
                          </a:pPr>
                          <a:endParaRPr lang="ru-RU" sz="1800" dirty="0" smtClean="0">
                            <a:solidFill>
                              <a:srgbClr val="000000"/>
                            </a:solidFill>
                            <a:latin typeface="Arial" charset="0"/>
                            <a:cs typeface="Arial" charset="0"/>
                            <a:sym typeface="Arial" charset="0"/>
                          </a:endParaRPr>
                        </a:p>
                        <a:p>
                          <a:pPr algn="just" defTabSz="449263" eaLnBrk="1" hangingPunct="1">
                            <a:lnSpc>
                              <a:spcPct val="130000"/>
                            </a:lnSpc>
                            <a:spcBef>
                              <a:spcPct val="0"/>
                            </a:spcBef>
                          </a:pPr>
                          <a:r>
                            <a:rPr lang="ru-RU" sz="1800" dirty="0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MOBIDAT охватывает информацию по административным органам, культуре, досугу, спорту, образованию, воспитанию, профессиям, туризму, здравоохранению и консалтингу и предоставляет сведения о доступности зданий и учреждений для людей с ограниченными возможностями. </a:t>
                          </a:r>
                        </a:p>
                        <a:p>
                          <a:pPr algn="just" defTabSz="449263" eaLnBrk="1" hangingPunct="1">
                            <a:spcBef>
                              <a:spcPct val="0"/>
                            </a:spcBef>
                          </a:pPr>
                          <a:endParaRPr lang="ru-RU" sz="1400" dirty="0" smtClean="0">
                            <a:solidFill>
                              <a:srgbClr val="000000"/>
                            </a:solidFill>
                            <a:latin typeface="Arial" charset="0"/>
                            <a:cs typeface="Arial" charset="0"/>
                            <a:sym typeface="Arial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19460" name="Shape 55"/>
                      <a:cNvSpPr>
                        <a:spLocks noChangeArrowheads="1"/>
                      </a:cNvSpPr>
                    </a:nvSpPr>
                    <a:spPr bwMode="auto">
                      <a:xfrm>
                        <a:off x="1255713" y="5729288"/>
                        <a:ext cx="9558337" cy="3827462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 defTabSz="449263">
                            <a:lnSpc>
                              <a:spcPct val="130000"/>
                            </a:lnSpc>
                          </a:pPr>
                          <a:endParaRPr lang="ru-RU" sz="1400">
                            <a:solidFill>
                              <a:srgbClr val="000000"/>
                            </a:solidFill>
                            <a:cs typeface="Helvetica Light"/>
                            <a:sym typeface="Arial" charset="0"/>
                          </a:endParaRPr>
                        </a:p>
                        <a:p>
                          <a:pPr algn="just" defTabSz="449263">
                            <a:lnSpc>
                              <a:spcPct val="130000"/>
                            </a:lnSpc>
                          </a:pPr>
                          <a:r>
                            <a:rPr lang="ru-RU" sz="2000" b="1">
                              <a:solidFill>
                                <a:srgbClr val="000000"/>
                              </a:solidFill>
                              <a:cs typeface="Helvetica Light"/>
                              <a:sym typeface="Arial" charset="0"/>
                            </a:rPr>
                            <a:t>Спецификация системы содержит ряд обязательных требований к зданиям и помещениям. </a:t>
                          </a:r>
                        </a:p>
                        <a:p>
                          <a:pPr algn="just" defTabSz="449263">
                            <a:lnSpc>
                              <a:spcPct val="130000"/>
                            </a:lnSpc>
                          </a:pPr>
                          <a:endParaRPr lang="ru-RU" sz="1400">
                            <a:solidFill>
                              <a:srgbClr val="000000"/>
                            </a:solidFill>
                            <a:cs typeface="Helvetica Light"/>
                            <a:sym typeface="Arial" charset="0"/>
                          </a:endParaRPr>
                        </a:p>
                        <a:p>
                          <a:pPr algn="just" defTabSz="449263">
                            <a:lnSpc>
                              <a:spcPct val="130000"/>
                            </a:lnSpc>
                          </a:pPr>
                          <a:r>
                            <a:rPr lang="ru-RU" sz="1800">
                              <a:solidFill>
                                <a:srgbClr val="000000"/>
                              </a:solidFill>
                              <a:cs typeface="Helvetica Light"/>
                              <a:sym typeface="Arial" charset="0"/>
                            </a:rPr>
                            <a:t>Степень безбарьерности объекта подтверждается специально разработанными пиктограммами, указывающими на ситуацию с парковкой, доступность для колясочников, наличие туалета для колясочников, наличие подъемника, удобства в гостиничном номере, наличие бассейна, ванной, спортивного зала и помощи для различных категорий инвалидов. Интернет-ресурс бесплатно информирует о степени доступности объектов и туристических маршрутов всех туристов с ограниченными возможностями здоровья.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19461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14"/>
                      <a:srcRect t="17844" b="65247"/>
                      <a:stretch>
                        <a:fillRect/>
                      </a:stretch>
                    </a:blipFill>
                    <a:spPr bwMode="auto">
                      <a:xfrm>
                        <a:off x="2046288" y="4856163"/>
                        <a:ext cx="920750" cy="1081087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pic>
                    <a:nvPicPr>
                      <a:cNvPr id="19462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14"/>
                      <a:srcRect t="85049"/>
                      <a:stretch>
                        <a:fillRect/>
                      </a:stretch>
                    </a:blipFill>
                    <a:spPr bwMode="auto">
                      <a:xfrm>
                        <a:off x="5494338" y="4872038"/>
                        <a:ext cx="892175" cy="923925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pic>
                    <a:nvPicPr>
                      <a:cNvPr id="19463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14"/>
                      <a:srcRect t="34183" b="49341"/>
                      <a:stretch>
                        <a:fillRect/>
                      </a:stretch>
                    </a:blipFill>
                    <a:spPr bwMode="auto">
                      <a:xfrm>
                        <a:off x="2901950" y="4830763"/>
                        <a:ext cx="922338" cy="1052512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pic>
                    <a:nvPicPr>
                      <a:cNvPr id="19464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14"/>
                      <a:srcRect t="51685" b="32941"/>
                      <a:stretch>
                        <a:fillRect/>
                      </a:stretch>
                    </a:blipFill>
                    <a:spPr bwMode="auto">
                      <a:xfrm>
                        <a:off x="3757613" y="4872038"/>
                        <a:ext cx="922337" cy="9842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pic>
                    <a:nvPicPr>
                      <a:cNvPr id="19465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14"/>
                      <a:srcRect t="68153" b="15956"/>
                      <a:stretch>
                        <a:fillRect/>
                      </a:stretch>
                    </a:blipFill>
                    <a:spPr bwMode="auto">
                      <a:xfrm>
                        <a:off x="4625975" y="4872038"/>
                        <a:ext cx="892175" cy="982662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pic>
                    <a:nvPicPr>
                      <a:cNvPr id="19466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15"/>
                      <a:srcRect t="33430" b="33430"/>
                      <a:stretch>
                        <a:fillRect/>
                      </a:stretch>
                    </a:blipFill>
                    <a:spPr bwMode="auto">
                      <a:xfrm>
                        <a:off x="7099300" y="4935538"/>
                        <a:ext cx="387350" cy="8572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pic>
                    <a:nvPicPr>
                      <a:cNvPr id="19467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15"/>
                      <a:srcRect t="66670"/>
                      <a:stretch>
                        <a:fillRect/>
                      </a:stretch>
                    </a:blipFill>
                    <a:spPr bwMode="auto">
                      <a:xfrm>
                        <a:off x="7472363" y="4933950"/>
                        <a:ext cx="385762" cy="86201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sp>
                    <a:nvSpPr>
                      <a:cNvPr id="19468" name="Shape 63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9469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1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190625" y="115888"/>
                        <a:ext cx="3086100" cy="1495425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5544820"/>
            <wp:effectExtent l="19050" t="0" r="0" b="0"/>
            <wp:docPr id="10" name="Объект 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0604501" cy="9556750"/>
                      <a:chOff x="-284163" y="0"/>
                      <a:chExt cx="10604501" cy="9556750"/>
                    </a:xfrm>
                  </a:grpSpPr>
                  <a:sp>
                    <a:nvSpPr>
                      <a:cNvPr id="20481" name="Shape 91"/>
                      <a:cNvSpPr>
                        <a:spLocks noGrp="1"/>
                      </a:cNvSpPr>
                    </a:nvSpPr>
                    <a:spPr bwMode="auto">
                      <a:xfrm>
                        <a:off x="1255713" y="1533525"/>
                        <a:ext cx="6613525" cy="226536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marL="0" indent="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marL="0" indent="2286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marL="0" indent="4572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marL="0" indent="6858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marL="0" indent="9144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marL="2667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marL="3111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marL="3556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marL="4000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pPr algn="just" defTabSz="449263" eaLnBrk="1" hangingPunct="1">
                            <a:spcBef>
                              <a:spcPct val="0"/>
                            </a:spcBef>
                          </a:pPr>
                          <a:r>
                            <a:rPr lang="ru-RU" sz="1800" b="1" dirty="0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Результатом исследования является интерактивная карта Москвы, с обозначенными на ней объектами с той или иной степенью адаптации.  </a:t>
                          </a:r>
                        </a:p>
                        <a:p>
                          <a:pPr algn="just" defTabSz="449263" eaLnBrk="1" hangingPunct="1">
                            <a:spcBef>
                              <a:spcPct val="0"/>
                            </a:spcBef>
                          </a:pPr>
                          <a:endParaRPr lang="ru-RU" sz="1800" b="1" dirty="0" smtClean="0">
                            <a:solidFill>
                              <a:srgbClr val="000000"/>
                            </a:solidFill>
                            <a:latin typeface="Arial" charset="0"/>
                            <a:cs typeface="Arial" charset="0"/>
                            <a:sym typeface="Arial" charset="0"/>
                          </a:endParaRPr>
                        </a:p>
                        <a:p>
                          <a:pPr algn="just" defTabSz="449263" eaLnBrk="1" hangingPunct="1">
                            <a:spcBef>
                              <a:spcPct val="0"/>
                            </a:spcBef>
                          </a:pPr>
                          <a:r>
                            <a:rPr lang="ru-RU" sz="2500" u="sng" dirty="0" err="1" smtClean="0">
                              <a:solidFill>
                                <a:srgbClr val="0365C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  <a:hlinkClick r:id="rId17"/>
                            </a:rPr>
                            <a:t>www.mobidat.ru</a:t>
                          </a:r>
                          <a:endParaRPr lang="ru-RU" sz="2500" u="sng" dirty="0" smtClean="0">
                            <a:solidFill>
                              <a:srgbClr val="0365C0"/>
                            </a:solidFill>
                            <a:latin typeface="Arial" charset="0"/>
                            <a:cs typeface="Arial" charset="0"/>
                            <a:sym typeface="Arial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0482" name="Shape 92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95" name="pasted-image.png"/>
                      <a:cNvPicPr/>
                    </a:nvPicPr>
                    <a:blipFill>
                      <a:blip r:embed="rId18"/>
                      <a:stretch>
                        <a:fillRect/>
                      </a:stretch>
                    </a:blipFill>
                    <a:spPr>
                      <a:xfrm>
                        <a:off x="1282700" y="3798888"/>
                        <a:ext cx="8491538" cy="5757862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493894" dist="127000" dir="5400000" rotWithShape="0">
                          <a:srgbClr val="000000">
                            <a:alpha val="16018"/>
                          </a:srgbClr>
                        </a:outerShdw>
                      </a:effectLst>
                    </a:spPr>
                  </a:pic>
                  <a:pic>
                    <a:nvPicPr>
                      <a:cNvPr id="96" name="pasted-image.png"/>
                      <a:cNvPicPr/>
                    </a:nvPicPr>
                    <a:blipFill>
                      <a:blip r:embed="rId19"/>
                      <a:stretch>
                        <a:fillRect/>
                      </a:stretch>
                    </a:blipFill>
                    <a:spPr>
                      <a:xfrm>
                        <a:off x="347663" y="4560888"/>
                        <a:ext cx="7424737" cy="728662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652276" dist="127000" dir="5400000" rotWithShape="0">
                          <a:srgbClr val="000000">
                            <a:alpha val="32654"/>
                          </a:srgbClr>
                        </a:outerShdw>
                      </a:effectLst>
                    </a:spPr>
                  </a:pic>
                  <a:sp>
                    <a:nvSpPr>
                      <a:cNvPr id="20485" name="Shape 97"/>
                      <a:cNvSpPr>
                        <a:spLocks noChangeArrowheads="1"/>
                      </a:cNvSpPr>
                    </a:nvSpPr>
                    <a:spPr bwMode="auto">
                      <a:xfrm>
                        <a:off x="2606675" y="4741863"/>
                        <a:ext cx="2255838" cy="493712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 defTabSz="449263"/>
                          <a:r>
                            <a:rPr lang="ru-RU" sz="1800" b="1">
                              <a:solidFill>
                                <a:srgbClr val="C82506"/>
                              </a:solidFill>
                              <a:cs typeface="Helvetica Light"/>
                              <a:sym typeface="Arial" charset="0"/>
                            </a:rPr>
                            <a:t>	Строка поиска</a:t>
                          </a:r>
                          <a:endParaRPr lang="ru-RU" sz="1400" b="1">
                            <a:solidFill>
                              <a:srgbClr val="C82506"/>
                            </a:solidFill>
                            <a:cs typeface="Helvetica Light"/>
                            <a:sym typeface="Arial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0486" name="Shape 98"/>
                      <a:cNvSpPr>
                        <a:spLocks noChangeArrowheads="1"/>
                      </a:cNvSpPr>
                    </a:nvSpPr>
                    <a:spPr bwMode="auto">
                      <a:xfrm>
                        <a:off x="1225550" y="727075"/>
                        <a:ext cx="9094788" cy="7937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 defTabSz="449263"/>
                          <a:r>
                            <a:rPr lang="ru-RU" sz="4000" b="1">
                              <a:solidFill>
                                <a:srgbClr val="F39019"/>
                              </a:solidFill>
                              <a:cs typeface="Helvetica Light"/>
                              <a:sym typeface="Arial" charset="0"/>
                            </a:rPr>
                            <a:t>Результат исследования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937125"/>
            <wp:effectExtent l="19050" t="0" r="635" b="0"/>
            <wp:docPr id="11" name="Объект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007851" cy="9636125"/>
                      <a:chOff x="-284163" y="0"/>
                      <a:chExt cx="12007851" cy="9636125"/>
                    </a:xfrm>
                  </a:grpSpPr>
                  <a:sp>
                    <a:nvSpPr>
                      <a:cNvPr id="21505" name="Shape 100"/>
                      <a:cNvSpPr>
                        <a:spLocks noGrp="1"/>
                      </a:cNvSpPr>
                    </a:nvSpPr>
                    <a:spPr bwMode="auto">
                      <a:xfrm>
                        <a:off x="1238250" y="1560513"/>
                        <a:ext cx="6615113" cy="7937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marL="0" indent="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marL="0" indent="2286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marL="0" indent="4572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marL="0" indent="6858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marL="0" indent="9144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marL="2667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marL="3111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marL="3556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marL="4000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pPr algn="just" defTabSz="449263" eaLnBrk="1" hangingPunct="1">
                            <a:spcBef>
                              <a:spcPct val="0"/>
                            </a:spcBef>
                          </a:pPr>
                          <a:r>
                            <a:rPr lang="ru-RU" sz="1800" b="1" dirty="0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Главные инструменты управления для улучшения условий поиска объектов на карте Москвы</a:t>
                          </a:r>
                          <a:endParaRPr lang="ru-RU" sz="1400" b="1" dirty="0" smtClean="0">
                            <a:solidFill>
                              <a:srgbClr val="000000"/>
                            </a:solidFill>
                            <a:latin typeface="Arial" charset="0"/>
                            <a:cs typeface="Arial" charset="0"/>
                            <a:sym typeface="Arial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1506" name="Shape 101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04" name="pasted-image.png"/>
                      <a:cNvPicPr/>
                    </a:nvPicPr>
                    <a:blipFill>
                      <a:blip r:embed="rId19"/>
                      <a:stretch>
                        <a:fillRect/>
                      </a:stretch>
                    </a:blipFill>
                    <a:spPr>
                      <a:xfrm>
                        <a:off x="623888" y="2865438"/>
                        <a:ext cx="7426325" cy="727075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254000" dist="127000" dir="5400000" rotWithShape="0">
                          <a:srgbClr val="000000">
                            <a:alpha val="7229"/>
                          </a:srgbClr>
                        </a:outerShdw>
                      </a:effectLst>
                    </a:spPr>
                  </a:pic>
                  <a:pic>
                    <a:nvPicPr>
                      <a:cNvPr id="105" name="pasted-image.png"/>
                      <a:cNvPicPr/>
                    </a:nvPicPr>
                    <a:blipFill>
                      <a:blip r:embed="rId20"/>
                      <a:stretch>
                        <a:fillRect/>
                      </a:stretch>
                    </a:blipFill>
                    <a:spPr>
                      <a:xfrm>
                        <a:off x="1281113" y="4203700"/>
                        <a:ext cx="4940300" cy="5432425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254000" dist="127000" dir="5400000" rotWithShape="0">
                          <a:srgbClr val="000000">
                            <a:alpha val="17284"/>
                          </a:srgbClr>
                        </a:outerShdw>
                      </a:effectLst>
                    </a:spPr>
                  </a:pic>
                  <a:sp>
                    <a:nvSpPr>
                      <a:cNvPr id="21509" name="Shape 106"/>
                      <a:cNvSpPr>
                        <a:spLocks noChangeArrowheads="1"/>
                      </a:cNvSpPr>
                    </a:nvSpPr>
                    <a:spPr bwMode="auto">
                      <a:xfrm>
                        <a:off x="6518275" y="4279900"/>
                        <a:ext cx="3400425" cy="185420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defTabSz="449263"/>
                          <a:r>
                            <a:rPr lang="ru-RU" sz="1800" b="1">
                              <a:solidFill>
                                <a:srgbClr val="EC5D57"/>
                              </a:solidFill>
                              <a:cs typeface="Helvetica Light"/>
                              <a:sym typeface="Arial" charset="0"/>
                            </a:rPr>
                            <a:t>Результаты поиска, с возможностью сортировки объектов по признакам доступности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107" name="pasted-image.png"/>
                      <a:cNvPicPr/>
                    </a:nvPicPr>
                    <a:blipFill>
                      <a:blip r:embed="rId21"/>
                      <a:stretch>
                        <a:fillRect/>
                      </a:stretch>
                    </a:blipFill>
                    <a:spPr>
                      <a:xfrm>
                        <a:off x="6527800" y="6269038"/>
                        <a:ext cx="5195888" cy="2198687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254000" dist="127000" dir="5400000" rotWithShape="0">
                          <a:srgbClr val="000000">
                            <a:alpha val="21832"/>
                          </a:srgbClr>
                        </a:outerShdw>
                      </a:effectLst>
                    </a:spPr>
                  </a:pic>
                  <a:sp>
                    <a:nvSpPr>
                      <a:cNvPr id="21511" name="Shape 108"/>
                      <a:cNvSpPr>
                        <a:spLocks noChangeArrowheads="1"/>
                      </a:cNvSpPr>
                    </a:nvSpPr>
                    <a:spPr bwMode="auto">
                      <a:xfrm>
                        <a:off x="6518275" y="8602663"/>
                        <a:ext cx="3400425" cy="925512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defTabSz="449263"/>
                          <a:r>
                            <a:rPr lang="ru-RU" sz="1800" b="1">
                              <a:solidFill>
                                <a:srgbClr val="EC5D57"/>
                              </a:solidFill>
                              <a:cs typeface="Helvetica Light"/>
                              <a:sym typeface="Arial" charset="0"/>
                            </a:rPr>
                            <a:t>Объекты удобно упакованы по категориям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21512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22"/>
                      <a:srcRect l="2888" t="33801" r="62556" b="49274"/>
                      <a:stretch>
                        <a:fillRect/>
                      </a:stretch>
                    </a:blipFill>
                    <a:spPr bwMode="auto">
                      <a:xfrm>
                        <a:off x="1285875" y="5367338"/>
                        <a:ext cx="4929188" cy="1508125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pic>
                    <a:nvPicPr>
                      <a:cNvPr id="110" name="pasted-image.png"/>
                      <a:cNvPicPr/>
                    </a:nvPicPr>
                    <a:blipFill>
                      <a:blip r:embed="rId20"/>
                      <a:srcRect t="45163"/>
                      <a:stretch>
                        <a:fillRect/>
                      </a:stretch>
                    </a:blipFill>
                    <a:spPr>
                      <a:xfrm>
                        <a:off x="1281113" y="6859588"/>
                        <a:ext cx="4940300" cy="2776537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254000" dist="127000" dir="5400000" rotWithShape="0">
                          <a:srgbClr val="000000">
                            <a:alpha val="17284"/>
                          </a:srgbClr>
                        </a:outerShdw>
                      </a:effectLst>
                    </a:spPr>
                  </a:pic>
                  <a:sp>
                    <a:nvSpPr>
                      <a:cNvPr id="21514" name="Shape 111"/>
                      <a:cNvSpPr>
                        <a:spLocks noChangeArrowheads="1"/>
                      </a:cNvSpPr>
                    </a:nvSpPr>
                    <a:spPr bwMode="auto">
                      <a:xfrm>
                        <a:off x="2916238" y="3125788"/>
                        <a:ext cx="2889250" cy="411162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 defTabSz="449263"/>
                          <a:r>
                            <a:rPr lang="ru-RU" sz="1800" b="1">
                              <a:solidFill>
                                <a:srgbClr val="000000"/>
                              </a:solidFill>
                              <a:cs typeface="Helvetica Light"/>
                              <a:sym typeface="Arial" charset="0"/>
                            </a:rPr>
                            <a:t>Третьяковская галерея</a:t>
                          </a:r>
                          <a:endParaRPr lang="ru-RU" sz="1400">
                            <a:solidFill>
                              <a:srgbClr val="000000"/>
                            </a:solidFill>
                            <a:cs typeface="Helvetica Light"/>
                            <a:sym typeface="Arial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1515" name="Shape 112"/>
                      <a:cNvSpPr>
                        <a:spLocks noChangeArrowheads="1"/>
                      </a:cNvSpPr>
                    </a:nvSpPr>
                    <a:spPr bwMode="auto">
                      <a:xfrm>
                        <a:off x="1225550" y="688975"/>
                        <a:ext cx="9094788" cy="7937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 defTabSz="449263"/>
                          <a:r>
                            <a:rPr lang="ru-RU" sz="4000" b="1">
                              <a:solidFill>
                                <a:srgbClr val="F39019"/>
                              </a:solidFill>
                              <a:cs typeface="Helvetica Light"/>
                              <a:sym typeface="Arial" charset="0"/>
                            </a:rPr>
                            <a:t>Поиск объекта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21516" name="Изображение 1"/>
                      <a:cNvPicPr>
                        <a:picLocks noChangeAspect="1"/>
                      </a:cNvPicPr>
                    </a:nvPicPr>
                    <a:blipFill>
                      <a:blip r:embed="rId23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677988" y="4972050"/>
                        <a:ext cx="360362" cy="3587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836160"/>
            <wp:effectExtent l="19050" t="0" r="0" b="0"/>
            <wp:docPr id="12" name="Объект 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407901" cy="9753600"/>
                      <a:chOff x="-284163" y="0"/>
                      <a:chExt cx="12407901" cy="9753600"/>
                    </a:xfrm>
                  </a:grpSpPr>
                  <a:sp>
                    <a:nvSpPr>
                      <a:cNvPr id="22529" name="Shape 114"/>
                      <a:cNvSpPr>
                        <a:spLocks noGrp="1"/>
                      </a:cNvSpPr>
                    </a:nvSpPr>
                    <a:spPr bwMode="auto">
                      <a:xfrm>
                        <a:off x="1258888" y="1550988"/>
                        <a:ext cx="6615112" cy="7937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marL="0" indent="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marL="0" indent="2286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marL="0" indent="4572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marL="0" indent="6858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marL="0" indent="9144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marL="2667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marL="3111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marL="3556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marL="4000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pPr algn="just" defTabSz="449263" eaLnBrk="1" hangingPunct="1">
                            <a:spcBef>
                              <a:spcPct val="0"/>
                            </a:spcBef>
                          </a:pPr>
                          <a:r>
                            <a:rPr lang="ru-RU" sz="1800" b="1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Полное описание объекта с самыми актуальными данными и статусом степени адаптивности</a:t>
                          </a:r>
                          <a:endParaRPr lang="ru-RU" sz="1400" b="1" smtClean="0">
                            <a:solidFill>
                              <a:srgbClr val="000000"/>
                            </a:solidFill>
                            <a:latin typeface="Arial" charset="0"/>
                            <a:cs typeface="Arial" charset="0"/>
                            <a:sym typeface="Arial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2530" name="Shape 115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2531" name="Shape 118"/>
                      <a:cNvSpPr>
                        <a:spLocks noChangeArrowheads="1"/>
                      </a:cNvSpPr>
                    </a:nvSpPr>
                    <a:spPr bwMode="auto">
                      <a:xfrm>
                        <a:off x="696913" y="8132763"/>
                        <a:ext cx="2941637" cy="1001712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defTabSz="449263"/>
                          <a:r>
                            <a:rPr lang="ru-RU" sz="1800" b="1">
                              <a:solidFill>
                                <a:srgbClr val="EC5D57"/>
                              </a:solidFill>
                              <a:cs typeface="Helvetica Light"/>
                              <a:sym typeface="Arial" charset="0"/>
                            </a:rPr>
                            <a:t>Адрес автоматически</a:t>
                          </a:r>
                        </a:p>
                        <a:p>
                          <a:pPr defTabSz="449263"/>
                          <a:r>
                            <a:rPr lang="ru-RU" sz="1800" b="1">
                              <a:solidFill>
                                <a:srgbClr val="EC5D57"/>
                              </a:solidFill>
                              <a:cs typeface="Helvetica Light"/>
                              <a:sym typeface="Arial" charset="0"/>
                            </a:rPr>
                            <a:t>формирует координаты объекта на карте</a:t>
                          </a:r>
                          <a:endParaRPr lang="ru-RU" sz="1400" b="1">
                            <a:solidFill>
                              <a:srgbClr val="EC5D57"/>
                            </a:solidFill>
                            <a:cs typeface="Helvetica Light"/>
                            <a:sym typeface="Arial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19" name="pasted-image.png"/>
                      <a:cNvPicPr/>
                    </a:nvPicPr>
                    <a:blipFill>
                      <a:blip r:embed="rId24"/>
                      <a:stretch>
                        <a:fillRect/>
                      </a:stretch>
                    </a:blipFill>
                    <a:spPr>
                      <a:xfrm>
                        <a:off x="3924300" y="2643188"/>
                        <a:ext cx="4972050" cy="5867400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254000" dist="127000" dir="5400000" rotWithShape="0">
                          <a:srgbClr val="000000">
                            <a:alpha val="16585"/>
                          </a:srgbClr>
                        </a:outerShdw>
                      </a:effectLst>
                    </a:spPr>
                  </a:pic>
                  <a:pic>
                    <a:nvPicPr>
                      <a:cNvPr id="120" name="pasted-image.png"/>
                      <a:cNvPicPr/>
                    </a:nvPicPr>
                    <a:blipFill>
                      <a:blip r:embed="rId25"/>
                      <a:stretch>
                        <a:fillRect/>
                      </a:stretch>
                    </a:blipFill>
                    <a:spPr>
                      <a:xfrm>
                        <a:off x="3910013" y="7586663"/>
                        <a:ext cx="4979987" cy="2166937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254000" dist="127000" dir="5400000" rotWithShape="0">
                          <a:srgbClr val="000000">
                            <a:alpha val="3312"/>
                          </a:srgbClr>
                        </a:outerShdw>
                      </a:effectLst>
                    </a:spPr>
                  </a:pic>
                  <a:sp>
                    <a:nvSpPr>
                      <a:cNvPr id="22534" name="Shape 121"/>
                      <a:cNvSpPr>
                        <a:spLocks noChangeArrowheads="1"/>
                      </a:cNvSpPr>
                    </a:nvSpPr>
                    <a:spPr bwMode="auto">
                      <a:xfrm>
                        <a:off x="4418013" y="4073525"/>
                        <a:ext cx="2255837" cy="49371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 defTabSz="449263"/>
                          <a:r>
                            <a:rPr lang="ru-RU" sz="1200" b="1">
                              <a:solidFill>
                                <a:srgbClr val="F39019"/>
                              </a:solidFill>
                              <a:cs typeface="Helvetica Light"/>
                              <a:sym typeface="Arial" charset="0"/>
                            </a:rPr>
                            <a:t>до 22:00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22535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2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666750" y="6299200"/>
                        <a:ext cx="1604963" cy="160496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sp>
                    <a:nvSpPr>
                      <a:cNvPr id="22536" name="Shape 123"/>
                      <a:cNvSpPr>
                        <a:spLocks noChangeArrowheads="1"/>
                      </a:cNvSpPr>
                    </a:nvSpPr>
                    <a:spPr bwMode="auto">
                      <a:xfrm>
                        <a:off x="9183688" y="8086725"/>
                        <a:ext cx="2940050" cy="100171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defTabSz="449263"/>
                          <a:r>
                            <a:rPr lang="ru-RU" sz="1800" b="1">
                              <a:solidFill>
                                <a:srgbClr val="EC5D57"/>
                              </a:solidFill>
                              <a:cs typeface="Helvetica Light"/>
                              <a:sym typeface="Arial" charset="0"/>
                            </a:rPr>
                            <a:t>Дополнительная информация об адаптивности объекта</a:t>
                          </a:r>
                          <a:endParaRPr lang="ru-RU" sz="1400" b="1">
                            <a:solidFill>
                              <a:srgbClr val="EC5D57"/>
                            </a:solidFill>
                            <a:cs typeface="Helvetica Light"/>
                            <a:sym typeface="Arial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2537" name="Shape 124"/>
                      <a:cNvSpPr>
                        <a:spLocks noChangeArrowheads="1"/>
                      </a:cNvSpPr>
                    </a:nvSpPr>
                    <a:spPr bwMode="auto">
                      <a:xfrm>
                        <a:off x="9183688" y="4276725"/>
                        <a:ext cx="2940050" cy="100171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defTabSz="449263"/>
                          <a:r>
                            <a:rPr lang="ru-RU" sz="1800" b="1">
                              <a:solidFill>
                                <a:srgbClr val="EC5D57"/>
                              </a:solidFill>
                              <a:cs typeface="Helvetica Light"/>
                              <a:sym typeface="Arial" charset="0"/>
                            </a:rPr>
                            <a:t>Пиктограммы наличия адаптивности объекта</a:t>
                          </a:r>
                          <a:endParaRPr lang="ru-RU" sz="1400" b="1">
                            <a:solidFill>
                              <a:srgbClr val="EC5D57"/>
                            </a:solidFill>
                            <a:cs typeface="Helvetica Light"/>
                            <a:sym typeface="Arial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2538" name="Shape 127"/>
                      <a:cNvSpPr>
                        <a:spLocks noChangeArrowheads="1"/>
                      </a:cNvSpPr>
                    </a:nvSpPr>
                    <a:spPr bwMode="auto">
                      <a:xfrm>
                        <a:off x="1260475" y="688975"/>
                        <a:ext cx="9093200" cy="7937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 defTabSz="449263"/>
                          <a:r>
                            <a:rPr lang="ru-RU" sz="4000" b="1" dirty="0">
                              <a:solidFill>
                                <a:srgbClr val="F39019"/>
                              </a:solidFill>
                              <a:cs typeface="Helvetica Light"/>
                              <a:sym typeface="Arial" charset="0"/>
                            </a:rPr>
                            <a:t>Карточка объекта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22539" name="Shape 128"/>
                      <a:cNvSpPr>
                        <a:spLocks/>
                      </a:cNvSpPr>
                    </a:nvSpPr>
                    <a:spPr bwMode="auto">
                      <a:xfrm>
                        <a:off x="2584450" y="4441825"/>
                        <a:ext cx="1674813" cy="425450"/>
                      </a:xfrm>
                      <a:custGeom>
                        <a:avLst/>
                        <a:gdLst>
                          <a:gd name="T0" fmla="*/ 2147483647 w 21600"/>
                          <a:gd name="T1" fmla="*/ 2147483647 h 21600"/>
                          <a:gd name="T2" fmla="*/ 2147483647 w 21600"/>
                          <a:gd name="T3" fmla="*/ 2147483647 h 21600"/>
                          <a:gd name="T4" fmla="*/ 2147483647 w 21600"/>
                          <a:gd name="T5" fmla="*/ 2147483647 h 21600"/>
                          <a:gd name="T6" fmla="*/ 2147483647 w 21600"/>
                          <a:gd name="T7" fmla="*/ 2147483647 h 21600"/>
                          <a:gd name="T8" fmla="*/ 0 60000 65536"/>
                          <a:gd name="T9" fmla="*/ 5898240 60000 65536"/>
                          <a:gd name="T10" fmla="*/ 11796480 60000 65536"/>
                          <a:gd name="T11" fmla="*/ 17694720 60000 65536"/>
                          <a:gd name="T12" fmla="*/ 0 w 21600"/>
                          <a:gd name="T13" fmla="*/ 0 h 21600"/>
                          <a:gd name="T14" fmla="*/ 21600 w 21600"/>
                          <a:gd name="T15" fmla="*/ 21600 h 21600"/>
                        </a:gdLst>
                        <a:ahLst/>
                        <a:cxnLst>
                          <a:cxn ang="T8">
                            <a:pos x="T0" y="T1"/>
                          </a:cxn>
                          <a:cxn ang="T9">
                            <a:pos x="T2" y="T3"/>
                          </a:cxn>
                          <a:cxn ang="T10">
                            <a:pos x="T4" y="T5"/>
                          </a:cxn>
                          <a:cxn ang="T11">
                            <a:pos x="T6" y="T7"/>
                          </a:cxn>
                        </a:cxnLst>
                        <a:rect l="T12" t="T13" r="T14" b="T15"/>
                        <a:pathLst>
                          <a:path w="21600" h="21600" extrusionOk="0">
                            <a:moveTo>
                              <a:pt x="7895" y="10800"/>
                            </a:moveTo>
                            <a:lnTo>
                              <a:pt x="7895" y="21600"/>
                            </a:lnTo>
                            <a:lnTo>
                              <a:pt x="0" y="10800"/>
                            </a:lnTo>
                            <a:lnTo>
                              <a:pt x="7895" y="0"/>
                            </a:lnTo>
                            <a:lnTo>
                              <a:pt x="7895" y="10800"/>
                            </a:lnTo>
                            <a:lnTo>
                              <a:pt x="21600" y="10800"/>
                            </a:lnTo>
                          </a:path>
                        </a:pathLst>
                      </a:custGeom>
                      <a:noFill/>
                      <a:ln w="25400">
                        <a:solidFill>
                          <a:srgbClr val="85888D"/>
                        </a:solidFill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50800" tIns="50800" rIns="50800" bIns="5080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pic>
                    <a:nvPicPr>
                      <a:cNvPr id="22540" name="Изображение 20"/>
                      <a:cNvPicPr>
                        <a:picLocks noChangeAspect="1"/>
                      </a:cNvPicPr>
                    </a:nvPicPr>
                    <a:blipFill>
                      <a:blip r:embed="rId2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762000" y="3756025"/>
                        <a:ext cx="1822450" cy="16525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22541" name="Изображение 21"/>
                      <a:cNvPicPr>
                        <a:picLocks noChangeAspect="1"/>
                      </a:cNvPicPr>
                    </a:nvPicPr>
                    <a:blipFill>
                      <a:blip r:embed="rId2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141788" y="4510088"/>
                        <a:ext cx="330200" cy="2984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523740"/>
            <wp:effectExtent l="19050" t="0" r="635" b="0"/>
            <wp:docPr id="14" name="Объект 1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265151" cy="9753600"/>
                      <a:chOff x="-284163" y="0"/>
                      <a:chExt cx="13265151" cy="9753600"/>
                    </a:xfrm>
                  </a:grpSpPr>
                  <a:sp>
                    <a:nvSpPr>
                      <a:cNvPr id="23553" name="Shape 130"/>
                      <a:cNvSpPr>
                        <a:spLocks noGrp="1"/>
                      </a:cNvSpPr>
                    </a:nvSpPr>
                    <a:spPr bwMode="auto">
                      <a:xfrm>
                        <a:off x="1255713" y="1533525"/>
                        <a:ext cx="6613525" cy="79216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marL="0" indent="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marL="0" indent="2286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marL="0" indent="4572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marL="0" indent="6858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marL="0" indent="914400" algn="ctr" defTabSz="584200" rtl="0" eaLnBrk="0" fontAlgn="base" hangingPunct="0">
                            <a:spcBef>
                              <a:spcPts val="0"/>
                            </a:spcBef>
                            <a:spcAft>
                              <a:spcPct val="0"/>
                            </a:spcAft>
                            <a:buSzTx/>
                            <a:buNone/>
                            <a:defRPr sz="3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marL="2667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marL="3111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marL="35560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marL="4000500" indent="-444500" defTabSz="584200">
                            <a:spcBef>
                              <a:spcPts val="4200"/>
                            </a:spcBef>
                            <a:buSzPct val="75000"/>
                            <a:buChar char="•"/>
                            <a:defRPr sz="36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pPr algn="just" defTabSz="449263" eaLnBrk="1" hangingPunct="1">
                            <a:spcBef>
                              <a:spcPct val="0"/>
                            </a:spcBef>
                          </a:pPr>
                          <a:r>
                            <a:rPr lang="ru-RU" sz="1800" b="1" smtClean="0">
                              <a:solidFill>
                                <a:srgbClr val="000000"/>
                              </a:solidFill>
                              <a:latin typeface="Arial" charset="0"/>
                              <a:cs typeface="Arial" charset="0"/>
                              <a:sym typeface="Arial" charset="0"/>
                            </a:rPr>
                            <a:t>На данный момент идут работы по исследованию и составлению безбарьерных туристических маршрутов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23554" name="Shape 131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34" name="pasted-image.png"/>
                      <a:cNvPicPr/>
                    </a:nvPicPr>
                    <a:blipFill>
                      <a:blip r:embed="rId28"/>
                      <a:stretch>
                        <a:fillRect/>
                      </a:stretch>
                    </a:blipFill>
                    <a:spPr>
                      <a:xfrm>
                        <a:off x="1973263" y="3155950"/>
                        <a:ext cx="9942512" cy="5487988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254000" dist="127000" dir="5400000" rotWithShape="0">
                          <a:srgbClr val="000000">
                            <a:alpha val="8081"/>
                          </a:srgbClr>
                        </a:outerShdw>
                      </a:effectLst>
                    </a:spPr>
                  </a:pic>
                  <a:pic>
                    <a:nvPicPr>
                      <a:cNvPr id="23556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29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98488" y="2212975"/>
                        <a:ext cx="6032500" cy="96520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pic>
                    <a:nvPicPr>
                      <a:cNvPr id="23557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3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6048375" y="7473950"/>
                        <a:ext cx="2828925" cy="22796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pic>
                    <a:nvPicPr>
                      <a:cNvPr id="23558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31"/>
                      <a:srcRect l="8992" r="4179"/>
                      <a:stretch>
                        <a:fillRect/>
                      </a:stretch>
                    </a:blipFill>
                    <a:spPr bwMode="auto">
                      <a:xfrm>
                        <a:off x="7861300" y="6597650"/>
                        <a:ext cx="3270250" cy="25082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pic>
                    <a:nvPicPr>
                      <a:cNvPr id="23559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32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9867900" y="5556250"/>
                        <a:ext cx="3113088" cy="25082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sp>
                    <a:nvSpPr>
                      <a:cNvPr id="23560" name="Shape 139"/>
                      <a:cNvSpPr>
                        <a:spLocks noChangeArrowheads="1"/>
                      </a:cNvSpPr>
                    </a:nvSpPr>
                    <a:spPr bwMode="auto">
                      <a:xfrm>
                        <a:off x="1166813" y="603250"/>
                        <a:ext cx="9093200" cy="79216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 defTabSz="449263"/>
                          <a:r>
                            <a:rPr lang="ru-RU" sz="4000" b="1">
                              <a:solidFill>
                                <a:srgbClr val="F39019"/>
                              </a:solidFill>
                              <a:cs typeface="Helvetica Light"/>
                              <a:sym typeface="Arial" charset="0"/>
                            </a:rPr>
                            <a:t>Туристические маршруты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515485"/>
            <wp:effectExtent l="19050" t="0" r="0" b="0"/>
            <wp:docPr id="15" name="Объект 1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288963" cy="9753600"/>
                      <a:chOff x="-284163" y="0"/>
                      <a:chExt cx="13288963" cy="9753600"/>
                    </a:xfrm>
                  </a:grpSpPr>
                  <a:sp>
                    <a:nvSpPr>
                      <a:cNvPr id="24577" name="Shape 141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45" name="pasted-image.png"/>
                      <a:cNvPicPr/>
                    </a:nvPicPr>
                    <a:blipFill>
                      <a:blip r:embed="rId33"/>
                      <a:srcRect l="1670"/>
                      <a:stretch>
                        <a:fillRect/>
                      </a:stretch>
                    </a:blipFill>
                    <a:spPr>
                      <a:xfrm>
                        <a:off x="1246188" y="1708150"/>
                        <a:ext cx="7000875" cy="6934200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658541" dist="127000" dir="5400000" rotWithShape="0">
                          <a:srgbClr val="000000">
                            <a:alpha val="18956"/>
                          </a:srgbClr>
                        </a:outerShdw>
                      </a:effectLst>
                    </a:spPr>
                  </a:pic>
                  <a:pic>
                    <a:nvPicPr>
                      <a:cNvPr id="146" name="pasted-image.png"/>
                      <a:cNvPicPr/>
                    </a:nvPicPr>
                    <a:blipFill>
                      <a:blip r:embed="rId34"/>
                      <a:srcRect r="2155"/>
                      <a:stretch>
                        <a:fillRect/>
                      </a:stretch>
                    </a:blipFill>
                    <a:spPr>
                      <a:xfrm>
                        <a:off x="4630738" y="3908425"/>
                        <a:ext cx="5662612" cy="5845175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670892" dist="127000" dir="5400000" rotWithShape="0">
                          <a:srgbClr val="000000">
                            <a:alpha val="28698"/>
                          </a:srgbClr>
                        </a:outerShdw>
                      </a:effectLst>
                    </a:spPr>
                  </a:pic>
                  <a:pic>
                    <a:nvPicPr>
                      <a:cNvPr id="147" name="pasted-image.png"/>
                      <a:cNvPicPr/>
                    </a:nvPicPr>
                    <a:blipFill>
                      <a:blip r:embed="rId35"/>
                      <a:stretch>
                        <a:fillRect/>
                      </a:stretch>
                    </a:blipFill>
                    <a:spPr>
                      <a:xfrm>
                        <a:off x="6307138" y="6461125"/>
                        <a:ext cx="6697662" cy="3292475"/>
                      </a:xfrm>
                      <a:prstGeom prst="rect">
                        <a:avLst/>
                      </a:prstGeom>
                      <a:ln w="25400">
                        <a:miter lim="400000"/>
                      </a:ln>
                      <a:effectLst>
                        <a:outerShdw blurRad="700970" dist="127000" dir="5400000" rotWithShape="0">
                          <a:srgbClr val="000000">
                            <a:alpha val="17190"/>
                          </a:srgbClr>
                        </a:outerShdw>
                      </a:effectLst>
                    </a:spPr>
                  </a:pic>
                  <a:pic>
                    <a:nvPicPr>
                      <a:cNvPr id="24581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3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0966450" y="2212975"/>
                        <a:ext cx="1604963" cy="16065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</a:pic>
                  <a:sp>
                    <a:nvSpPr>
                      <a:cNvPr id="24582" name="Shape 149"/>
                      <a:cNvSpPr>
                        <a:spLocks noChangeArrowheads="1"/>
                      </a:cNvSpPr>
                    </a:nvSpPr>
                    <a:spPr bwMode="auto">
                      <a:xfrm>
                        <a:off x="1293813" y="654050"/>
                        <a:ext cx="9093200" cy="79216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 defTabSz="449263"/>
                          <a:r>
                            <a:rPr lang="ru-RU" sz="4000" b="1">
                              <a:solidFill>
                                <a:srgbClr val="F39019"/>
                              </a:solidFill>
                              <a:cs typeface="Helvetica Light"/>
                              <a:sym typeface="Arial" charset="0"/>
                            </a:rPr>
                            <a:t>Гостиницы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24584" name="Изображение 1"/>
                      <a:cNvPicPr>
                        <a:picLocks noChangeAspect="1"/>
                      </a:cNvPicPr>
                    </a:nvPicPr>
                    <a:blipFill>
                      <a:blip r:embed="rId2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533525" y="4445000"/>
                        <a:ext cx="407988" cy="3698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24585" name="Изображение 2"/>
                      <a:cNvPicPr>
                        <a:picLocks noChangeAspect="1"/>
                      </a:cNvPicPr>
                    </a:nvPicPr>
                    <a:blipFill>
                      <a:blip r:embed="rId2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9166225" y="2573338"/>
                        <a:ext cx="868363" cy="787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956175"/>
            <wp:effectExtent l="19050" t="0" r="635" b="0"/>
            <wp:docPr id="16" name="Объект 1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249944" cy="9868125"/>
                      <a:chOff x="-284163" y="0"/>
                      <a:chExt cx="12249944" cy="9868125"/>
                    </a:xfrm>
                  </a:grpSpPr>
                  <a:sp>
                    <a:nvSpPr>
                      <a:cNvPr id="25601" name="Shape 36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1371600" y="679450"/>
                        <a:ext cx="10140950" cy="2193925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spcFirstLastPara="1" lIns="50800" tIns="50800" rIns="50800" bIns="50800" spcCol="381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>
                            <a:defRPr/>
                          </a:pPr>
                          <a:r>
                            <a:rPr lang="ru-RU" sz="1600" dirty="0"/>
                            <a:t> </a:t>
                          </a:r>
                        </a:p>
                        <a:p>
                          <a:pPr algn="just">
                            <a:defRPr/>
                          </a:pPr>
                          <a:r>
                            <a:rPr lang="ru-RU" sz="2000" dirty="0"/>
                            <a:t>	Департаментом составлен адресный список, в котором определены 324 наиболее значимых объектов туристского показа на территории Москвы. Список включает в себя монастыри и храмы Русской Православной Церкви, религиозные объекты других основных конфессий Российской Федерации, музеи, театры, гостиницы, концертные и выставочные залы, цирки, историко-архитектурные памятники, дворцы, парки, усадьбы, памятники и монументы.</a:t>
                          </a:r>
                          <a:endParaRPr lang="ru-RU" sz="2000" dirty="0">
                            <a:solidFill>
                              <a:srgbClr val="000000"/>
                            </a:solidFill>
                            <a:latin typeface="+mn-lt"/>
                            <a:ea typeface="+mn-ea"/>
                            <a:cs typeface="+mn-cs"/>
                          </a:endParaRP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pic>
                    <a:nvPicPr>
                      <a:cNvPr id="9" name="Изображение 8"/>
                      <a:cNvPicPr>
                        <a:picLocks noChangeAspect="1"/>
                      </a:cNvPicPr>
                    </a:nvPicPr>
                    <a:blipFill>
                      <a:blip r:embed="rId37">
                        <a:extLst/>
                      </a:blip>
                      <a:stretch>
                        <a:fillRect/>
                      </a:stretch>
                    </a:blipFill>
                    <a:spPr>
                      <a:xfrm>
                        <a:off x="918369" y="3501563"/>
                        <a:ext cx="11047412" cy="6366562"/>
                      </a:xfrm>
                      <a:prstGeom prst="rect">
                        <a:avLst/>
                      </a:prstGeom>
                      <a:effectLst>
                        <a:softEdge rad="685800"/>
                      </a:effectLst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598670"/>
            <wp:effectExtent l="19050" t="0" r="635" b="0"/>
            <wp:docPr id="17" name="Объект 1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43289" cy="9749019"/>
                      <a:chOff x="-284163" y="0"/>
                      <a:chExt cx="13043289" cy="9749019"/>
                    </a:xfrm>
                  </a:grpSpPr>
                  <a:pic>
                    <a:nvPicPr>
                      <a:cNvPr id="4" name="Изображение 3"/>
                      <a:cNvPicPr>
                        <a:picLocks noChangeAspect="1"/>
                      </a:cNvPicPr>
                    </a:nvPicPr>
                    <a:blipFill>
                      <a:blip r:embed="rId38">
                        <a:extLst/>
                      </a:blip>
                      <a:stretch>
                        <a:fillRect/>
                      </a:stretch>
                    </a:blipFill>
                    <a:spPr>
                      <a:xfrm>
                        <a:off x="6286375" y="988368"/>
                        <a:ext cx="6086061" cy="4663440"/>
                      </a:xfrm>
                      <a:prstGeom prst="rect">
                        <a:avLst/>
                      </a:prstGeom>
                      <a:effectLst>
                        <a:innerShdw blurRad="114300">
                          <a:prstClr val="black"/>
                        </a:innerShdw>
                      </a:effectLst>
                    </a:spPr>
                  </a:pic>
                  <a:sp>
                    <a:nvSpPr>
                      <a:cNvPr id="26626" name="Shape 36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7" name="Изображение 6"/>
                      <a:cNvPicPr>
                        <a:picLocks noChangeAspect="1"/>
                      </a:cNvPicPr>
                    </a:nvPicPr>
                    <a:blipFill>
                      <a:blip r:embed="rId39">
                        <a:extLst/>
                      </a:blip>
                      <a:stretch>
                        <a:fillRect/>
                      </a:stretch>
                    </a:blipFill>
                    <a:spPr>
                      <a:xfrm>
                        <a:off x="7870552" y="5660591"/>
                        <a:ext cx="4888574" cy="3666430"/>
                      </a:xfrm>
                      <a:prstGeom prst="rect">
                        <a:avLst/>
                      </a:prstGeom>
                      <a:effectLst>
                        <a:innerShdw blurRad="114300">
                          <a:prstClr val="black"/>
                        </a:innerShdw>
                      </a:effectLst>
                    </a:spPr>
                  </a:pic>
                  <a:sp>
                    <a:nvSpPr>
                      <a:cNvPr id="2" name="TextBox 1"/>
                      <a:cNvSpPr txBox="1"/>
                    </a:nvSpPr>
                    <a:spPr>
                      <a:xfrm>
                        <a:off x="790575" y="568325"/>
                        <a:ext cx="5280025" cy="3919538"/>
                      </a:xfrm>
                      <a:prstGeom prst="rect">
                        <a:avLst/>
                      </a:prstGeom>
                      <a:noFill/>
                      <a:ln w="12700" cap="flat">
                        <a:solidFill>
                          <a:schemeClr val="accent1"/>
                        </a:solidFill>
                        <a:miter lim="400000"/>
                      </a:ln>
                      <a:effectLst/>
                    </a:spPr>
                    <a:txSp>
                      <a:txBody>
                        <a:bodyPr spcFirstLastPara="1" lIns="50800" tIns="50800" rIns="50800" bIns="50800" spcCol="381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>
                            <a:defRPr/>
                          </a:pPr>
                          <a:r>
                            <a:rPr lang="ru-RU" sz="1600" dirty="0"/>
                            <a:t>	</a:t>
                          </a:r>
                          <a:r>
                            <a:rPr lang="ru-RU" sz="2000" dirty="0"/>
                            <a:t>В настоящее время специалистами вышеназванной Организации с привлечением инвалидов, имеющих различные ограничения жизнедеятельности (по зрению, по слуху, инвалиды-колясочники), согласно разработанным таблицам проведены обследования всех объектов </a:t>
                          </a:r>
                          <a:r>
                            <a:rPr lang="ru-RU" sz="2000" dirty="0" err="1"/>
                            <a:t>турпоказа</a:t>
                          </a:r>
                          <a:r>
                            <a:rPr lang="ru-RU" sz="2000" dirty="0"/>
                            <a:t>.</a:t>
                          </a:r>
                        </a:p>
                        <a:p>
                          <a:pPr algn="just">
                            <a:defRPr/>
                          </a:pPr>
                          <a:r>
                            <a:rPr lang="ru-RU" sz="1600" dirty="0"/>
                            <a:t>  </a:t>
                          </a:r>
                        </a:p>
                        <a:p>
                          <a:pPr algn="just">
                            <a:defRPr/>
                          </a:pPr>
                          <a:r>
                            <a:rPr lang="ru-RU" sz="1800" dirty="0"/>
                            <a:t>В результате обследований была выявлена реальная картина </a:t>
                          </a:r>
                          <a:r>
                            <a:rPr lang="ru-RU" sz="1800" dirty="0" err="1"/>
                            <a:t>безбарьерного</a:t>
                          </a:r>
                          <a:r>
                            <a:rPr lang="ru-RU" sz="1800" dirty="0"/>
                            <a:t> доступа, которая размещена на специализированной карте </a:t>
                          </a:r>
                          <a:r>
                            <a:rPr lang="ru-RU" sz="1800" dirty="0" err="1"/>
                            <a:t>интернет-ресурса</a:t>
                          </a:r>
                          <a:r>
                            <a:rPr lang="ru-RU" sz="1800" dirty="0"/>
                            <a:t> </a:t>
                          </a:r>
                          <a:r>
                            <a:rPr lang="en-US" sz="1800" i="1" u="sng" dirty="0">
                              <a:hlinkClick r:id="rId40"/>
                            </a:rPr>
                            <a:t>www</a:t>
                          </a:r>
                          <a:r>
                            <a:rPr lang="ru-RU" sz="1800" i="1" u="sng" dirty="0">
                              <a:hlinkClick r:id="rId40"/>
                            </a:rPr>
                            <a:t>.</a:t>
                          </a:r>
                          <a:r>
                            <a:rPr lang="en-US" sz="1800" i="1" u="sng" dirty="0">
                              <a:hlinkClick r:id="rId40"/>
                            </a:rPr>
                            <a:t>mobidat</a:t>
                          </a:r>
                          <a:r>
                            <a:rPr lang="ru-RU" sz="1800" i="1" u="sng" dirty="0">
                              <a:hlinkClick r:id="rId40"/>
                            </a:rPr>
                            <a:t>.</a:t>
                          </a:r>
                          <a:r>
                            <a:rPr lang="en-US" sz="1800" i="1" u="sng" dirty="0">
                              <a:hlinkClick r:id="rId40"/>
                            </a:rPr>
                            <a:t>ru</a:t>
                          </a:r>
                          <a:r>
                            <a:rPr lang="ru-RU" sz="1800" i="1" dirty="0"/>
                            <a:t>.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pic>
                    <a:nvPicPr>
                      <a:cNvPr id="5" name="Изображение 4"/>
                      <a:cNvPicPr>
                        <a:picLocks noChangeAspect="1"/>
                      </a:cNvPicPr>
                    </a:nvPicPr>
                    <a:blipFill>
                      <a:blip r:embed="rId41" cstate="print">
                        <a:extLst/>
                      </a:blip>
                      <a:stretch>
                        <a:fillRect/>
                      </a:stretch>
                    </a:blipFill>
                    <a:spPr>
                      <a:xfrm>
                        <a:off x="603359" y="4710682"/>
                        <a:ext cx="6719828" cy="5038337"/>
                      </a:xfrm>
                      <a:prstGeom prst="rect">
                        <a:avLst/>
                      </a:prstGeom>
                      <a:effectLst>
                        <a:innerShdw blurRad="114300">
                          <a:prstClr val="black"/>
                        </a:innerShdw>
                      </a:effectLst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647565"/>
            <wp:effectExtent l="19050" t="0" r="635" b="0"/>
            <wp:docPr id="18" name="Объект 1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912726" cy="9753600"/>
                      <a:chOff x="-284163" y="0"/>
                      <a:chExt cx="12912726" cy="9753600"/>
                    </a:xfrm>
                  </a:grpSpPr>
                  <a:sp>
                    <a:nvSpPr>
                      <a:cNvPr id="44033" name="Shape 36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" name="TextBox 1"/>
                      <a:cNvSpPr txBox="1"/>
                    </a:nvSpPr>
                    <a:spPr>
                      <a:xfrm>
                        <a:off x="1208088" y="306388"/>
                        <a:ext cx="10407650" cy="1411287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/>
                          <a:r>
                            <a:rPr lang="ru-RU" sz="2200">
                              <a:cs typeface="Helvetica Light"/>
                            </a:rPr>
                            <a:t>	Если в относительно недавно построенных или реконструированных объектах доступ хорошо обеспечен, то в старых постройках его практически нет ни для каких категорий инвалидов.</a:t>
                          </a:r>
                        </a:p>
                        <a:p>
                          <a:pPr algn="just"/>
                          <a:r>
                            <a:rPr lang="ru-RU" sz="2000">
                              <a:cs typeface="Helvetica Light"/>
                            </a:rPr>
                            <a:t> </a:t>
                          </a:r>
                          <a:endParaRPr lang="ru-RU" sz="20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pic>
                    <a:nvPicPr>
                      <a:cNvPr id="4" name="Изображение 3"/>
                      <a:cNvPicPr>
                        <a:picLocks noChangeAspect="1"/>
                      </a:cNvPicPr>
                    </a:nvPicPr>
                    <a:blipFill>
                      <a:blip r:embed="rId42"/>
                      <a:stretch>
                        <a:fillRect/>
                      </a:stretch>
                    </a:blipFill>
                    <a:spPr>
                      <a:xfrm>
                        <a:off x="4054475" y="6099175"/>
                        <a:ext cx="4873625" cy="3654425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5" name="Изображение 4"/>
                      <a:cNvPicPr>
                        <a:picLocks noChangeAspect="1"/>
                      </a:cNvPicPr>
                    </a:nvPicPr>
                    <a:blipFill>
                      <a:blip r:embed="rId43"/>
                      <a:stretch>
                        <a:fillRect/>
                      </a:stretch>
                    </a:blipFill>
                    <a:spPr>
                      <a:xfrm>
                        <a:off x="3649663" y="1822450"/>
                        <a:ext cx="2312987" cy="4114800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6" name="Изображение 5"/>
                      <a:cNvPicPr>
                        <a:picLocks noChangeAspect="1"/>
                      </a:cNvPicPr>
                    </a:nvPicPr>
                    <a:blipFill>
                      <a:blip r:embed="rId44"/>
                      <a:stretch>
                        <a:fillRect/>
                      </a:stretch>
                    </a:blipFill>
                    <a:spPr>
                      <a:xfrm>
                        <a:off x="9301163" y="1776413"/>
                        <a:ext cx="3327400" cy="4114800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7" name="Изображение 6"/>
                      <a:cNvPicPr>
                        <a:picLocks noChangeAspect="1"/>
                      </a:cNvPicPr>
                    </a:nvPicPr>
                    <a:blipFill>
                      <a:blip r:embed="rId45"/>
                      <a:stretch>
                        <a:fillRect/>
                      </a:stretch>
                    </a:blipFill>
                    <a:spPr>
                      <a:xfrm>
                        <a:off x="1173163" y="6096000"/>
                        <a:ext cx="2743200" cy="3657600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8" name="Изображение 7"/>
                      <a:cNvPicPr>
                        <a:picLocks noChangeAspect="1"/>
                      </a:cNvPicPr>
                    </a:nvPicPr>
                    <a:blipFill>
                      <a:blip r:embed="rId46"/>
                      <a:stretch>
                        <a:fillRect/>
                      </a:stretch>
                    </a:blipFill>
                    <a:spPr>
                      <a:xfrm>
                        <a:off x="450850" y="2027238"/>
                        <a:ext cx="3086100" cy="4114800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9" name="Изображение 8"/>
                      <a:cNvPicPr>
                        <a:picLocks noChangeAspect="1"/>
                      </a:cNvPicPr>
                    </a:nvPicPr>
                    <a:blipFill>
                      <a:blip r:embed="rId47"/>
                      <a:stretch>
                        <a:fillRect/>
                      </a:stretch>
                    </a:blipFill>
                    <a:spPr>
                      <a:xfrm>
                        <a:off x="6075363" y="2124075"/>
                        <a:ext cx="3086100" cy="4114800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10" name="Изображение 9"/>
                      <a:cNvPicPr>
                        <a:picLocks noChangeAspect="1"/>
                      </a:cNvPicPr>
                    </a:nvPicPr>
                    <a:blipFill>
                      <a:blip r:embed="rId48"/>
                      <a:stretch>
                        <a:fillRect/>
                      </a:stretch>
                    </a:blipFill>
                    <a:spPr>
                      <a:xfrm>
                        <a:off x="9126538" y="5959475"/>
                        <a:ext cx="2743200" cy="3657600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607560"/>
            <wp:effectExtent l="19050" t="0" r="635" b="0"/>
            <wp:docPr id="19" name="Объект 1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23850" cy="9753600"/>
                      <a:chOff x="-19050" y="0"/>
                      <a:chExt cx="13023850" cy="9753600"/>
                    </a:xfrm>
                  </a:grpSpPr>
                  <a:pic>
                    <a:nvPicPr>
                      <a:cNvPr id="19" name="Изображение 18"/>
                      <a:cNvPicPr>
                        <a:picLocks noChangeAspect="1"/>
                      </a:cNvPicPr>
                    </a:nvPicPr>
                    <a:blipFill>
                      <a:blip r:embed="rId49"/>
                      <a:stretch>
                        <a:fillRect/>
                      </a:stretch>
                    </a:blipFill>
                    <a:spPr>
                      <a:xfrm>
                        <a:off x="0" y="4951413"/>
                        <a:ext cx="6402388" cy="4802187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5" name="Изображение 4"/>
                      <a:cNvPicPr>
                        <a:picLocks noChangeAspect="1"/>
                      </a:cNvPicPr>
                    </a:nvPicPr>
                    <a:blipFill>
                      <a:blip r:embed="rId50"/>
                      <a:stretch>
                        <a:fillRect/>
                      </a:stretch>
                    </a:blipFill>
                    <a:spPr>
                      <a:xfrm>
                        <a:off x="2363788" y="1276350"/>
                        <a:ext cx="7810500" cy="4608513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7" name="Изображение 6"/>
                      <a:cNvPicPr>
                        <a:picLocks noChangeAspect="1"/>
                      </a:cNvPicPr>
                    </a:nvPicPr>
                    <a:blipFill>
                      <a:blip r:embed="rId51"/>
                      <a:stretch>
                        <a:fillRect/>
                      </a:stretch>
                    </a:blipFill>
                    <a:spPr>
                      <a:xfrm>
                        <a:off x="6570663" y="4929188"/>
                        <a:ext cx="6434137" cy="4824412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sp>
                    <a:nvSpPr>
                      <a:cNvPr id="28676" name="Заголовок 16"/>
                      <a:cNvSpPr>
                        <a:spLocks noGrp="1"/>
                      </a:cNvSpPr>
                    </a:nvSpPr>
                    <a:spPr bwMode="auto">
                      <a:xfrm>
                        <a:off x="-19050" y="0"/>
                        <a:ext cx="13004800" cy="98266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b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6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indent="11430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indent="13716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indent="16002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indent="18288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r>
                            <a:rPr lang="ru-RU" smtClean="0"/>
                            <a:t>Храм Христа Спасителя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607560"/>
            <wp:effectExtent l="19050" t="0" r="635" b="0"/>
            <wp:docPr id="20" name="Объект 1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23850" cy="9753600"/>
                      <a:chOff x="-19050" y="0"/>
                      <a:chExt cx="13023850" cy="9753600"/>
                    </a:xfrm>
                  </a:grpSpPr>
                  <a:pic>
                    <a:nvPicPr>
                      <a:cNvPr id="5" name="Изображение 4"/>
                      <a:cNvPicPr>
                        <a:picLocks noChangeAspect="1"/>
                      </a:cNvPicPr>
                    </a:nvPicPr>
                    <a:blipFill>
                      <a:blip r:embed="rId52"/>
                      <a:stretch>
                        <a:fillRect/>
                      </a:stretch>
                    </a:blipFill>
                    <a:spPr>
                      <a:xfrm>
                        <a:off x="6756400" y="1905000"/>
                        <a:ext cx="6248400" cy="7848600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6" name="Изображение 5"/>
                      <a:cNvPicPr>
                        <a:picLocks noChangeAspect="1"/>
                      </a:cNvPicPr>
                    </a:nvPicPr>
                    <a:blipFill>
                      <a:blip r:embed="rId53"/>
                      <a:stretch>
                        <a:fillRect/>
                      </a:stretch>
                    </a:blipFill>
                    <a:spPr>
                      <a:xfrm>
                        <a:off x="0" y="3776663"/>
                        <a:ext cx="4483100" cy="5976937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7" name="Изображение 6"/>
                      <a:cNvPicPr>
                        <a:picLocks noChangeAspect="1"/>
                      </a:cNvPicPr>
                    </a:nvPicPr>
                    <a:blipFill>
                      <a:blip r:embed="rId54"/>
                      <a:stretch>
                        <a:fillRect/>
                      </a:stretch>
                    </a:blipFill>
                    <a:spPr>
                      <a:xfrm>
                        <a:off x="3765550" y="2573338"/>
                        <a:ext cx="5035550" cy="6100762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sp>
                    <a:nvSpPr>
                      <a:cNvPr id="29700" name="Заголовок 16"/>
                      <a:cNvSpPr>
                        <a:spLocks noGrp="1"/>
                      </a:cNvSpPr>
                    </a:nvSpPr>
                    <a:spPr bwMode="auto">
                      <a:xfrm>
                        <a:off x="-19050" y="0"/>
                        <a:ext cx="13004800" cy="98266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b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6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indent="11430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indent="13716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indent="16002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indent="18288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r>
                            <a:rPr lang="ru-RU" smtClean="0"/>
                            <a:t>Храм Христа Спасителя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575175"/>
            <wp:effectExtent l="0" t="0" r="0" b="0"/>
            <wp:docPr id="21" name="Объект 1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04800" cy="9671050"/>
                      <a:chOff x="0" y="82550"/>
                      <a:chExt cx="13004800" cy="9671050"/>
                    </a:xfrm>
                  </a:grpSpPr>
                  <a:sp>
                    <a:nvSpPr>
                      <a:cNvPr id="7" name="Заголовок 16"/>
                      <a:cNvSpPr txBox="1">
                        <a:spLocks/>
                      </a:cNvSpPr>
                    </a:nvSpPr>
                    <a:spPr bwMode="auto">
                      <a:xfrm>
                        <a:off x="0" y="82550"/>
                        <a:ext cx="13004800" cy="839788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b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ru-RU" sz="6000" dirty="0"/>
                            <a:t>Приспособленные объекты</a:t>
                          </a:r>
                          <a:endParaRPr lang="ru-RU" sz="6000" kern="0" dirty="0"/>
                        </a:p>
                      </a:txBody>
                      <a:useSpRect/>
                    </a:txSp>
                  </a:sp>
                  <a:pic>
                    <a:nvPicPr>
                      <a:cNvPr id="9" name="Изображение 8"/>
                      <a:cNvPicPr>
                        <a:picLocks noChangeAspect="1"/>
                      </a:cNvPicPr>
                    </a:nvPicPr>
                    <a:blipFill>
                      <a:blip r:embed="rId55"/>
                      <a:stretch>
                        <a:fillRect/>
                      </a:stretch>
                    </a:blipFill>
                    <a:spPr>
                      <a:xfrm>
                        <a:off x="6908800" y="1474788"/>
                        <a:ext cx="5368925" cy="3816350"/>
                      </a:xfrm>
                      <a:prstGeom prst="rect">
                        <a:avLst/>
                      </a:prstGeom>
                      <a:effectLst>
                        <a:outerShdw blurRad="50800" dist="76200" dir="2700000" algn="t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12" name="Изображение 11"/>
                      <a:cNvPicPr>
                        <a:picLocks noChangeAspect="1"/>
                      </a:cNvPicPr>
                    </a:nvPicPr>
                    <a:blipFill>
                      <a:blip r:embed="rId56"/>
                      <a:stretch>
                        <a:fillRect/>
                      </a:stretch>
                    </a:blipFill>
                    <a:spPr>
                      <a:xfrm>
                        <a:off x="957263" y="6034088"/>
                        <a:ext cx="5184775" cy="3719512"/>
                      </a:xfrm>
                      <a:prstGeom prst="rect">
                        <a:avLst/>
                      </a:prstGeom>
                      <a:effectLst>
                        <a:outerShdw blurRad="50800" dist="76200" dir="2700000" algn="t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14" name="Изображение 13"/>
                      <a:cNvPicPr>
                        <a:picLocks noChangeAspect="1"/>
                      </a:cNvPicPr>
                    </a:nvPicPr>
                    <a:blipFill>
                      <a:blip r:embed="rId57"/>
                      <a:stretch>
                        <a:fillRect/>
                      </a:stretch>
                    </a:blipFill>
                    <a:spPr>
                      <a:xfrm>
                        <a:off x="957263" y="1465263"/>
                        <a:ext cx="5184775" cy="3806825"/>
                      </a:xfrm>
                      <a:prstGeom prst="rect">
                        <a:avLst/>
                      </a:prstGeom>
                      <a:effectLst>
                        <a:outerShdw blurRad="50800" dist="76200" dir="2700000" algn="t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15" name="Изображение 14"/>
                      <a:cNvPicPr>
                        <a:picLocks noChangeAspect="1"/>
                      </a:cNvPicPr>
                    </a:nvPicPr>
                    <a:blipFill>
                      <a:blip r:embed="rId58"/>
                      <a:stretch>
                        <a:fillRect/>
                      </a:stretch>
                    </a:blipFill>
                    <a:spPr>
                      <a:xfrm>
                        <a:off x="7050088" y="5946775"/>
                        <a:ext cx="5086350" cy="3806825"/>
                      </a:xfrm>
                      <a:prstGeom prst="rect">
                        <a:avLst/>
                      </a:prstGeom>
                      <a:effectLst>
                        <a:outerShdw blurRad="50800" dist="76200" dir="2700000" algn="t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sp>
                    <a:nvSpPr>
                      <a:cNvPr id="2" name="TextBox 1"/>
                      <a:cNvSpPr txBox="1"/>
                    </a:nvSpPr>
                    <a:spPr>
                      <a:xfrm>
                        <a:off x="0" y="931863"/>
                        <a:ext cx="13004800" cy="53340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spcFirstLastPara="1" lIns="50800" tIns="50800" rIns="50800" bIns="50800" spcCol="381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marL="457200" indent="-457200" algn="ctr" fontAlgn="auto" latinLnBrk="1" hangingPunct="0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Font typeface="Arial" charset="0"/>
                            <a:buChar char="•"/>
                            <a:defRPr/>
                          </a:pPr>
                          <a:r>
                            <a:rPr lang="ru-RU" sz="2800" dirty="0">
                              <a:solidFill>
                                <a:srgbClr val="000000"/>
                              </a:solidFill>
                              <a:latin typeface="+mn-lt"/>
                              <a:ea typeface="+mn-ea"/>
                              <a:cs typeface="+mn-cs"/>
                            </a:rPr>
                            <a:t>Музей Глинки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sp>
                    <a:nvSpPr>
                      <a:cNvPr id="5" name="TextBox 4"/>
                      <a:cNvSpPr txBox="1"/>
                    </a:nvSpPr>
                    <a:spPr>
                      <a:xfrm>
                        <a:off x="1736725" y="5410200"/>
                        <a:ext cx="3627438" cy="53340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spcFirstLastPara="1" wrap="none" lIns="50800" tIns="50800" rIns="50800" bIns="50800" spcCol="381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marL="457200" indent="-457200" algn="ctr" fontAlgn="auto" latinLnBrk="1" hangingPunct="0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Font typeface="Arial" charset="0"/>
                            <a:buChar char="•"/>
                            <a:defRPr/>
                          </a:pPr>
                          <a:r>
                            <a:rPr lang="ru-RU" sz="2800" dirty="0">
                              <a:solidFill>
                                <a:srgbClr val="000000"/>
                              </a:solidFill>
                              <a:latin typeface="+mn-lt"/>
                              <a:ea typeface="+mn-ea"/>
                              <a:cs typeface="+mn-cs"/>
                            </a:rPr>
                            <a:t>МХАТ им Горького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sp>
                    <a:nvSpPr>
                      <a:cNvPr id="11" name="TextBox 10"/>
                      <a:cNvSpPr txBox="1"/>
                    </a:nvSpPr>
                    <a:spPr>
                      <a:xfrm>
                        <a:off x="7599363" y="5384800"/>
                        <a:ext cx="3987800" cy="534988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spcFirstLastPara="1" wrap="none" lIns="50800" tIns="50800" rIns="50800" bIns="50800" spcCol="381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marL="457200" indent="-457200" algn="ctr" fontAlgn="auto" latinLnBrk="1" hangingPunct="0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Font typeface="Arial" charset="0"/>
                            <a:buChar char="•"/>
                            <a:defRPr/>
                          </a:pPr>
                          <a:r>
                            <a:rPr lang="ru-RU" sz="2800" dirty="0">
                              <a:solidFill>
                                <a:srgbClr val="000000"/>
                              </a:solidFill>
                              <a:latin typeface="+mn-lt"/>
                              <a:ea typeface="+mn-ea"/>
                              <a:cs typeface="+mn-cs"/>
                            </a:rPr>
                            <a:t>Музей космонавтики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521200"/>
            <wp:effectExtent l="19050" t="0" r="0" b="0"/>
            <wp:docPr id="22" name="Объект 1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04801" cy="9556750"/>
                      <a:chOff x="-23813" y="196850"/>
                      <a:chExt cx="13004801" cy="9556750"/>
                    </a:xfrm>
                  </a:grpSpPr>
                  <a:sp>
                    <a:nvSpPr>
                      <a:cNvPr id="31745" name="Заголовок 1"/>
                      <a:cNvSpPr>
                        <a:spLocks noGrp="1"/>
                      </a:cNvSpPr>
                    </a:nvSpPr>
                    <a:spPr bwMode="auto">
                      <a:xfrm>
                        <a:off x="-23813" y="196850"/>
                        <a:ext cx="13004801" cy="828675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b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6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indent="11430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indent="13716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indent="16002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indent="18288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r>
                            <a:rPr lang="ru-RU" smtClean="0"/>
                            <a:t>Частично приспособленные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8" name="Изображение 7"/>
                      <a:cNvPicPr>
                        <a:picLocks noChangeAspect="1"/>
                      </a:cNvPicPr>
                    </a:nvPicPr>
                    <a:blipFill>
                      <a:blip r:embed="rId59"/>
                      <a:stretch>
                        <a:fillRect/>
                      </a:stretch>
                    </a:blipFill>
                    <a:spPr>
                      <a:xfrm>
                        <a:off x="3838575" y="6026150"/>
                        <a:ext cx="4968875" cy="3727450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9" name="Изображение 8"/>
                      <a:cNvPicPr>
                        <a:picLocks noChangeAspect="1"/>
                      </a:cNvPicPr>
                    </a:nvPicPr>
                    <a:blipFill>
                      <a:blip r:embed="rId60"/>
                      <a:stretch>
                        <a:fillRect/>
                      </a:stretch>
                    </a:blipFill>
                    <a:spPr>
                      <a:xfrm>
                        <a:off x="0" y="2355850"/>
                        <a:ext cx="6596063" cy="3597275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10" name="Изображение 9"/>
                      <a:cNvPicPr>
                        <a:picLocks noChangeAspect="1"/>
                      </a:cNvPicPr>
                    </a:nvPicPr>
                    <a:blipFill>
                      <a:blip r:embed="rId61"/>
                      <a:stretch>
                        <a:fillRect/>
                      </a:stretch>
                    </a:blipFill>
                    <a:spPr>
                      <a:xfrm>
                        <a:off x="7078663" y="1852613"/>
                        <a:ext cx="5478462" cy="4110037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sp>
                    <a:nvSpPr>
                      <a:cNvPr id="3" name="TextBox 2"/>
                      <a:cNvSpPr txBox="1"/>
                    </a:nvSpPr>
                    <a:spPr>
                      <a:xfrm flipH="1">
                        <a:off x="238125" y="1060450"/>
                        <a:ext cx="6102350" cy="120015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marL="571500" indent="-571500" algn="ctr" latinLnBrk="1" hangingPunct="0">
                            <a:buFont typeface="Arial" charset="0"/>
                            <a:buNone/>
                          </a:pPr>
                          <a:r>
                            <a:rPr lang="ru-RU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Театр </a:t>
                          </a:r>
                        </a:p>
                        <a:p>
                          <a:pPr marL="571500" indent="-571500" algn="ctr" latinLnBrk="1" hangingPunct="0">
                            <a:buFont typeface="Arial" charset="0"/>
                            <a:buNone/>
                          </a:pPr>
                          <a:r>
                            <a:rPr lang="ru-RU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«Московская Оперетта»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541520"/>
            <wp:effectExtent l="19050" t="0" r="635" b="0"/>
            <wp:docPr id="23" name="Объект 1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28613" cy="9617075"/>
                      <a:chOff x="-23813" y="196850"/>
                      <a:chExt cx="13028613" cy="9617075"/>
                    </a:xfrm>
                  </a:grpSpPr>
                  <a:sp>
                    <a:nvSpPr>
                      <a:cNvPr id="32769" name="Заголовок 1"/>
                      <a:cNvSpPr>
                        <a:spLocks noGrp="1"/>
                      </a:cNvSpPr>
                    </a:nvSpPr>
                    <a:spPr bwMode="auto">
                      <a:xfrm>
                        <a:off x="-23813" y="196850"/>
                        <a:ext cx="13004801" cy="828675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b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6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indent="11430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indent="13716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indent="16002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indent="18288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r>
                            <a:rPr lang="ru-RU" smtClean="0"/>
                            <a:t>Частично приспособленные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7" name="Изображение 6"/>
                      <a:cNvPicPr>
                        <a:picLocks noChangeAspect="1"/>
                      </a:cNvPicPr>
                    </a:nvPicPr>
                    <a:blipFill>
                      <a:blip r:embed="rId62"/>
                      <a:stretch>
                        <a:fillRect/>
                      </a:stretch>
                    </a:blipFill>
                    <a:spPr>
                      <a:xfrm>
                        <a:off x="7126288" y="2395538"/>
                        <a:ext cx="5878512" cy="7358062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8" name="Изображение 7"/>
                      <a:cNvPicPr>
                        <a:picLocks noChangeAspect="1"/>
                      </a:cNvPicPr>
                    </a:nvPicPr>
                    <a:blipFill>
                      <a:blip r:embed="rId63"/>
                      <a:stretch>
                        <a:fillRect/>
                      </a:stretch>
                    </a:blipFill>
                    <a:spPr>
                      <a:xfrm>
                        <a:off x="3910013" y="2368550"/>
                        <a:ext cx="4537075" cy="7385050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6" name="Изображение 5"/>
                      <a:cNvPicPr>
                        <a:picLocks noChangeAspect="1"/>
                      </a:cNvPicPr>
                    </a:nvPicPr>
                    <a:blipFill>
                      <a:blip r:embed="rId64"/>
                      <a:stretch>
                        <a:fillRect/>
                      </a:stretch>
                    </a:blipFill>
                    <a:spPr>
                      <a:xfrm>
                        <a:off x="0" y="3309938"/>
                        <a:ext cx="4605338" cy="6503987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217488" y="2517775"/>
                        <a:ext cx="3529012" cy="55880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wrap="none"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marL="457200" indent="-457200" algn="ctr" latinLnBrk="1" hangingPunct="0">
                            <a:buFont typeface="Arial" charset="0"/>
                            <a:buNone/>
                          </a:pPr>
                          <a:r>
                            <a:rPr lang="ru-RU" sz="3000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Галерея Глазунова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sp>
                    <a:nvSpPr>
                      <a:cNvPr id="4" name="TextBox 3"/>
                      <a:cNvSpPr txBox="1"/>
                    </a:nvSpPr>
                    <a:spPr>
                      <a:xfrm>
                        <a:off x="3910013" y="1292225"/>
                        <a:ext cx="4248150" cy="955675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marL="457200" indent="-457200" algn="ctr" latinLnBrk="1" hangingPunct="0">
                            <a:buFont typeface="Arial" charset="0"/>
                            <a:buNone/>
                          </a:pPr>
                          <a:r>
                            <a:rPr lang="ru-RU" sz="2800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Музей современного </a:t>
                          </a:r>
                        </a:p>
                        <a:p>
                          <a:pPr marL="457200" indent="-457200" algn="ctr" latinLnBrk="1" hangingPunct="0">
                            <a:buFont typeface="Arial" charset="0"/>
                            <a:buNone/>
                          </a:pPr>
                          <a:r>
                            <a:rPr lang="ru-RU" sz="2800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искусства на Петровке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sp>
                    <a:nvSpPr>
                      <a:cNvPr id="5" name="TextBox 4"/>
                      <a:cNvSpPr txBox="1"/>
                    </a:nvSpPr>
                    <a:spPr>
                      <a:xfrm>
                        <a:off x="8447088" y="1081088"/>
                        <a:ext cx="4533900" cy="955675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marL="457200" indent="-457200" algn="ctr" latinLnBrk="1" hangingPunct="0">
                            <a:buFont typeface="Arial" charset="0"/>
                            <a:buNone/>
                          </a:pPr>
                          <a:r>
                            <a:rPr lang="ru-RU" sz="2800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Музей русской </a:t>
                          </a:r>
                        </a:p>
                        <a:p>
                          <a:pPr marL="457200" indent="-457200" algn="ctr" latinLnBrk="1" hangingPunct="0">
                            <a:buFont typeface="Arial" charset="0"/>
                            <a:buNone/>
                          </a:pPr>
                          <a:r>
                            <a:rPr lang="ru-RU" sz="2800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гармоники Яна Мирека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3733165"/>
            <wp:effectExtent l="0" t="0" r="635" b="0"/>
            <wp:docPr id="24" name="Объект 2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58775" cy="7923213"/>
                      <a:chOff x="-66675" y="412750"/>
                      <a:chExt cx="13058775" cy="7923213"/>
                    </a:xfrm>
                  </a:grpSpPr>
                  <a:pic>
                    <a:nvPicPr>
                      <a:cNvPr id="8" name="Изображение 7"/>
                      <a:cNvPicPr>
                        <a:picLocks noChangeAspect="1"/>
                      </a:cNvPicPr>
                    </a:nvPicPr>
                    <a:blipFill>
                      <a:blip r:embed="rId65"/>
                      <a:stretch>
                        <a:fillRect/>
                      </a:stretch>
                    </a:blipFill>
                    <a:spPr>
                      <a:xfrm>
                        <a:off x="9663113" y="3937000"/>
                        <a:ext cx="3289300" cy="4351338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9" name="Изображение 8"/>
                      <a:cNvPicPr>
                        <a:picLocks noChangeAspect="1"/>
                      </a:cNvPicPr>
                    </a:nvPicPr>
                    <a:blipFill>
                      <a:blip r:embed="rId66"/>
                      <a:stretch>
                        <a:fillRect/>
                      </a:stretch>
                    </a:blipFill>
                    <a:spPr>
                      <a:xfrm>
                        <a:off x="139700" y="3940175"/>
                        <a:ext cx="3130550" cy="4395788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6" name="Изображение 5"/>
                      <a:cNvPicPr>
                        <a:picLocks noChangeAspect="1"/>
                      </a:cNvPicPr>
                    </a:nvPicPr>
                    <a:blipFill>
                      <a:blip r:embed="rId67"/>
                      <a:stretch>
                        <a:fillRect/>
                      </a:stretch>
                    </a:blipFill>
                    <a:spPr>
                      <a:xfrm>
                        <a:off x="3514725" y="3940175"/>
                        <a:ext cx="5903913" cy="4348163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sp>
                    <a:nvSpPr>
                      <a:cNvPr id="11" name="Заголовок 1"/>
                      <a:cNvSpPr txBox="1">
                        <a:spLocks/>
                      </a:cNvSpPr>
                    </a:nvSpPr>
                    <a:spPr bwMode="auto">
                      <a:xfrm>
                        <a:off x="-12700" y="412750"/>
                        <a:ext cx="13004800" cy="86360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ru-RU" kern="0" dirty="0" smtClean="0"/>
                            <a:t>Неприспособленные</a:t>
                          </a:r>
                          <a:endParaRPr lang="ru-RU" kern="0" dirty="0"/>
                        </a:p>
                      </a:txBody>
                      <a:useSpRect/>
                    </a:txSp>
                  </a:sp>
                  <a:sp>
                    <a:nvSpPr>
                      <a:cNvPr id="13" name="TextBox 12"/>
                      <a:cNvSpPr txBox="1"/>
                    </a:nvSpPr>
                    <a:spPr>
                      <a:xfrm>
                        <a:off x="-66675" y="2789238"/>
                        <a:ext cx="12984163" cy="655637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spcFirstLastPara="1" lIns="50800" tIns="50800" rIns="50800" bIns="50800" spcCol="381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marL="571500" indent="-571500" algn="ctr" fontAlgn="auto" latinLnBrk="1" hangingPunct="0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Font typeface="Arial" charset="0"/>
                            <a:buChar char="•"/>
                            <a:defRPr/>
                          </a:pPr>
                          <a:r>
                            <a:rPr lang="ru-RU" dirty="0">
                              <a:solidFill>
                                <a:srgbClr val="000000"/>
                              </a:solidFill>
                              <a:latin typeface="+mn-lt"/>
                              <a:ea typeface="+mn-ea"/>
                              <a:cs typeface="+mn-cs"/>
                            </a:rPr>
                            <a:t>Дом-музей современного искусства России 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319270"/>
            <wp:effectExtent l="0" t="0" r="635" b="0"/>
            <wp:docPr id="25" name="Объект 2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04800" cy="9129713"/>
                      <a:chOff x="0" y="339725"/>
                      <a:chExt cx="13004800" cy="9129713"/>
                    </a:xfrm>
                  </a:grpSpPr>
                  <a:pic>
                    <a:nvPicPr>
                      <a:cNvPr id="6" name="Изображение 5"/>
                      <a:cNvPicPr>
                        <a:picLocks noChangeAspect="1"/>
                      </a:cNvPicPr>
                    </a:nvPicPr>
                    <a:blipFill>
                      <a:blip r:embed="rId68"/>
                      <a:stretch>
                        <a:fillRect/>
                      </a:stretch>
                    </a:blipFill>
                    <a:spPr>
                      <a:xfrm>
                        <a:off x="7510463" y="2212975"/>
                        <a:ext cx="5329237" cy="7256463"/>
                      </a:xfrm>
                      <a:prstGeom prst="rect">
                        <a:avLst/>
                      </a:prstGeom>
                      <a:effectLst>
                        <a:outerShdw blurRad="50800" dist="76200" dir="8100000" algn="tr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sp>
                    <a:nvSpPr>
                      <a:cNvPr id="34818" name="Заголовок 1"/>
                      <a:cNvSpPr>
                        <a:spLocks noGrp="1"/>
                      </a:cNvSpPr>
                    </a:nvSpPr>
                    <a:spPr bwMode="auto">
                      <a:xfrm>
                        <a:off x="0" y="339725"/>
                        <a:ext cx="13004800" cy="86360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indent="11430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indent="13716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indent="16002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indent="18288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r>
                            <a:rPr lang="ru-RU" smtClean="0"/>
                            <a:t>Неприспособленные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4" name="Изображение 3"/>
                      <a:cNvPicPr>
                        <a:picLocks noChangeAspect="1"/>
                      </a:cNvPicPr>
                    </a:nvPicPr>
                    <a:blipFill>
                      <a:blip r:embed="rId69"/>
                      <a:stretch>
                        <a:fillRect/>
                      </a:stretch>
                    </a:blipFill>
                    <a:spPr>
                      <a:xfrm>
                        <a:off x="157163" y="3652838"/>
                        <a:ext cx="7086600" cy="5314950"/>
                      </a:xfrm>
                      <a:prstGeom prst="rect">
                        <a:avLst/>
                      </a:prstGeom>
                      <a:effectLst>
                        <a:outerShdw blurRad="50800" dist="76200" dir="2700000" algn="t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806450" y="2212975"/>
                        <a:ext cx="5789613" cy="650875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marL="571500" indent="-571500" algn="ctr" latinLnBrk="1" hangingPunct="0">
                            <a:buFont typeface="Arial" charset="0"/>
                            <a:buNone/>
                          </a:pPr>
                          <a:r>
                            <a:rPr lang="ru-RU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Дом-музей Ермоловой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112895"/>
            <wp:effectExtent l="0" t="0" r="0" b="0"/>
            <wp:docPr id="26" name="Объект 2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17500" cy="8702676"/>
                      <a:chOff x="-12700" y="-61913"/>
                      <a:chExt cx="13017500" cy="8702676"/>
                    </a:xfrm>
                  </a:grpSpPr>
                  <a:pic>
                    <a:nvPicPr>
                      <a:cNvPr id="5" name="Изображение 4"/>
                      <a:cNvPicPr>
                        <a:picLocks noChangeAspect="1"/>
                      </a:cNvPicPr>
                    </a:nvPicPr>
                    <a:blipFill>
                      <a:blip r:embed="rId70"/>
                      <a:stretch>
                        <a:fillRect/>
                      </a:stretch>
                    </a:blipFill>
                    <a:spPr>
                      <a:xfrm>
                        <a:off x="3910013" y="1563688"/>
                        <a:ext cx="4856162" cy="7077075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0" y="-61913"/>
                        <a:ext cx="13004800" cy="1200151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marL="457200" indent="-457200" algn="ctr" latinLnBrk="1" hangingPunct="0">
                            <a:buFont typeface="Arial" charset="0"/>
                            <a:buNone/>
                          </a:pPr>
                          <a:r>
                            <a:rPr lang="ru-RU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Городской пандус на Аллее Космонавтов </a:t>
                          </a:r>
                        </a:p>
                        <a:p>
                          <a:pPr marL="457200" indent="-457200" algn="ctr" latinLnBrk="1" hangingPunct="0">
                            <a:buFont typeface="Arial" charset="0"/>
                            <a:buNone/>
                          </a:pPr>
                          <a:r>
                            <a:rPr lang="ru-RU">
                              <a:solidFill>
                                <a:srgbClr val="000000"/>
                              </a:solidFill>
                              <a:latin typeface="Helvetica Light"/>
                              <a:cs typeface="Helvetica Light"/>
                            </a:rPr>
                            <a:t>(трудно залезть и трудно слезть)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sp>
                    <a:nvSpPr>
                      <a:cNvPr id="9" name="Заголовок 1"/>
                      <a:cNvSpPr txBox="1">
                        <a:spLocks/>
                      </a:cNvSpPr>
                    </a:nvSpPr>
                    <a:spPr bwMode="auto">
                      <a:xfrm>
                        <a:off x="-12700" y="412750"/>
                        <a:ext cx="13004800" cy="86360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ctr" eaLnBrk="0" hangingPunct="0"/>
                          <a:endParaRPr lang="ru-RU" sz="8000">
                            <a:solidFill>
                              <a:schemeClr val="tx2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555490"/>
            <wp:effectExtent l="19050" t="0" r="635" b="0"/>
            <wp:docPr id="27" name="Объект 2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04800" cy="9629775"/>
                      <a:chOff x="0" y="123825"/>
                      <a:chExt cx="13004800" cy="9629775"/>
                    </a:xfrm>
                  </a:grpSpPr>
                  <a:sp>
                    <a:nvSpPr>
                      <a:cNvPr id="36865" name="Заголовок 1"/>
                      <a:cNvSpPr>
                        <a:spLocks noGrp="1"/>
                      </a:cNvSpPr>
                    </a:nvSpPr>
                    <a:spPr bwMode="auto">
                      <a:xfrm>
                        <a:off x="0" y="123825"/>
                        <a:ext cx="13004800" cy="78581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b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6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indent="11430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indent="13716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indent="16002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indent="18288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r>
                            <a:rPr lang="ru-RU" smtClean="0"/>
                            <a:t>Иконы для незрячих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5" name="Изображение 4"/>
                      <a:cNvPicPr>
                        <a:picLocks noChangeAspect="1"/>
                      </a:cNvPicPr>
                    </a:nvPicPr>
                    <a:blipFill>
                      <a:blip r:embed="rId71"/>
                      <a:stretch>
                        <a:fillRect/>
                      </a:stretch>
                    </a:blipFill>
                    <a:spPr>
                      <a:xfrm>
                        <a:off x="0" y="4725988"/>
                        <a:ext cx="7550150" cy="5027612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6" name="Изображение 5"/>
                      <a:cNvPicPr>
                        <a:picLocks noChangeAspect="1"/>
                      </a:cNvPicPr>
                    </a:nvPicPr>
                    <a:blipFill>
                      <a:blip r:embed="rId72"/>
                      <a:stretch>
                        <a:fillRect/>
                      </a:stretch>
                    </a:blipFill>
                    <a:spPr>
                      <a:xfrm>
                        <a:off x="5456238" y="4725988"/>
                        <a:ext cx="7548562" cy="5027612"/>
                      </a:xfrm>
                      <a:prstGeom prst="rect">
                        <a:avLst/>
                      </a:prstGeom>
                      <a:effectLst>
                        <a:outerShdw blurRad="50800" dist="76200" dir="13500000" algn="br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4" name="Изображение 3"/>
                      <a:cNvPicPr>
                        <a:picLocks noChangeAspect="1"/>
                      </a:cNvPicPr>
                    </a:nvPicPr>
                    <a:blipFill>
                      <a:blip r:embed="rId73"/>
                      <a:stretch>
                        <a:fillRect/>
                      </a:stretch>
                    </a:blipFill>
                    <a:spPr>
                      <a:xfrm>
                        <a:off x="3008313" y="909638"/>
                        <a:ext cx="6988175" cy="4652962"/>
                      </a:xfrm>
                      <a:prstGeom prst="rect">
                        <a:avLst/>
                      </a:prstGeom>
                      <a:effectLst>
                        <a:outerShdw blurRad="63500" sx="102000" sy="102000" algn="ctr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555490"/>
            <wp:effectExtent l="19050" t="0" r="635" b="0"/>
            <wp:docPr id="28" name="Объект 2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04800" cy="9629775"/>
                      <a:chOff x="0" y="123825"/>
                      <a:chExt cx="13004800" cy="9629775"/>
                    </a:xfrm>
                  </a:grpSpPr>
                  <a:sp>
                    <a:nvSpPr>
                      <a:cNvPr id="37889" name="Заголовок 1"/>
                      <a:cNvSpPr>
                        <a:spLocks noGrp="1"/>
                      </a:cNvSpPr>
                    </a:nvSpPr>
                    <a:spPr bwMode="auto">
                      <a:xfrm>
                        <a:off x="0" y="123825"/>
                        <a:ext cx="13004800" cy="78581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b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6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indent="11430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indent="13716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indent="16002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indent="18288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r>
                            <a:rPr lang="ru-RU" smtClean="0"/>
                            <a:t>Иконы для незрячих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3" name="Изображение 2"/>
                      <a:cNvPicPr>
                        <a:picLocks noChangeAspect="1"/>
                      </a:cNvPicPr>
                    </a:nvPicPr>
                    <a:blipFill>
                      <a:blip r:embed="rId74"/>
                      <a:stretch>
                        <a:fillRect/>
                      </a:stretch>
                    </a:blipFill>
                    <a:spPr>
                      <a:xfrm>
                        <a:off x="4549775" y="4748213"/>
                        <a:ext cx="8455025" cy="5005387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4" name="Изображение 3"/>
                      <a:cNvPicPr>
                        <a:picLocks noChangeAspect="1"/>
                      </a:cNvPicPr>
                    </a:nvPicPr>
                    <a:blipFill>
                      <a:blip r:embed="rId75"/>
                      <a:stretch>
                        <a:fillRect/>
                      </a:stretch>
                    </a:blipFill>
                    <a:spPr>
                      <a:xfrm>
                        <a:off x="0" y="1060450"/>
                        <a:ext cx="7272338" cy="5192713"/>
                      </a:xfrm>
                      <a:prstGeom prst="rect">
                        <a:avLst/>
                      </a:prstGeom>
                      <a:effectLst>
                        <a:outerShdw blurRad="50800" dist="76200" dir="2700000" algn="t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614545"/>
            <wp:effectExtent l="19050" t="0" r="635" b="0"/>
            <wp:docPr id="29" name="Объект 2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04800" cy="9753600"/>
                      <a:chOff x="0" y="0"/>
                      <a:chExt cx="13004800" cy="9753600"/>
                    </a:xfrm>
                  </a:grpSpPr>
                  <a:sp>
                    <a:nvSpPr>
                      <a:cNvPr id="38913" name="Заголовок 1"/>
                      <a:cNvSpPr>
                        <a:spLocks noGrp="1"/>
                      </a:cNvSpPr>
                    </a:nvSpPr>
                    <a:spPr bwMode="auto">
                      <a:xfrm>
                        <a:off x="0" y="0"/>
                        <a:ext cx="13004800" cy="936625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b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6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indent="11430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indent="13716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indent="16002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indent="18288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r>
                            <a:rPr lang="ru-RU" sz="4800" smtClean="0"/>
                            <a:t>Пластиковые иконы в Симоновом монастыре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5" name="Изображение 4"/>
                      <a:cNvPicPr>
                        <a:picLocks noChangeAspect="1"/>
                      </a:cNvPicPr>
                    </a:nvPicPr>
                    <a:blipFill>
                      <a:blip r:embed="rId76"/>
                      <a:stretch>
                        <a:fillRect/>
                      </a:stretch>
                    </a:blipFill>
                    <a:spPr>
                      <a:xfrm>
                        <a:off x="6997700" y="5549900"/>
                        <a:ext cx="6007100" cy="4203700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4" name="Изображение 3"/>
                      <a:cNvPicPr>
                        <a:picLocks noChangeAspect="1"/>
                      </a:cNvPicPr>
                    </a:nvPicPr>
                    <a:blipFill>
                      <a:blip r:embed="rId77"/>
                      <a:stretch>
                        <a:fillRect/>
                      </a:stretch>
                    </a:blipFill>
                    <a:spPr>
                      <a:xfrm>
                        <a:off x="0" y="1131888"/>
                        <a:ext cx="8216900" cy="5472112"/>
                      </a:xfrm>
                      <a:prstGeom prst="rect">
                        <a:avLst/>
                      </a:prstGeom>
                      <a:effectLst>
                        <a:outerShdw blurRad="50800" dist="76200" dir="2700000" algn="t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431665"/>
            <wp:effectExtent l="0" t="0" r="0" b="0"/>
            <wp:docPr id="30" name="Объект 2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1095037" cy="7991475"/>
                      <a:chOff x="957263" y="773113"/>
                      <a:chExt cx="11095037" cy="7991475"/>
                    </a:xfrm>
                  </a:grpSpPr>
                  <a:sp>
                    <a:nvSpPr>
                      <a:cNvPr id="39937" name="Заголовок 1"/>
                      <a:cNvSpPr>
                        <a:spLocks noGrp="1"/>
                      </a:cNvSpPr>
                    </a:nvSpPr>
                    <a:spPr bwMode="auto">
                      <a:xfrm>
                        <a:off x="957263" y="773113"/>
                        <a:ext cx="11095037" cy="928687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b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6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indent="11430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indent="13716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indent="16002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indent="18288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r>
                            <a:rPr lang="ru-RU" sz="5400" smtClean="0"/>
                            <a:t>Подпись к картинам шрифтом Брайля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39938" name="Изображение 3"/>
                      <a:cNvPicPr>
                        <a:picLocks noChangeAspect="1"/>
                      </a:cNvPicPr>
                    </a:nvPicPr>
                    <a:blipFill>
                      <a:blip r:embed="rId78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635125" y="2284413"/>
                        <a:ext cx="9729788" cy="64801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555490"/>
            <wp:effectExtent l="19050" t="0" r="635" b="0"/>
            <wp:docPr id="31" name="Объект 2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004800" cy="9629775"/>
                      <a:chOff x="0" y="123825"/>
                      <a:chExt cx="13004800" cy="9629775"/>
                    </a:xfrm>
                  </a:grpSpPr>
                  <a:sp>
                    <a:nvSpPr>
                      <a:cNvPr id="40961" name="Заголовок 1"/>
                      <a:cNvSpPr>
                        <a:spLocks noGrp="1"/>
                      </a:cNvSpPr>
                    </a:nvSpPr>
                    <a:spPr bwMode="auto">
                      <a:xfrm>
                        <a:off x="0" y="123825"/>
                        <a:ext cx="13004800" cy="804863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vert="horz" wrap="square" lIns="0" tIns="0" rIns="0" bIns="0" numCol="1" anchor="b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6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1pPr>
                          <a:lvl2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2pPr>
                          <a:lvl3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3pPr>
                          <a:lvl4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4pPr>
                          <a:lvl5pPr algn="ctr" defTabSz="584200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8000">
                              <a:solidFill>
                                <a:schemeClr val="tx2"/>
                              </a:solidFill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5pPr>
                          <a:lvl6pPr indent="11430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6pPr>
                          <a:lvl7pPr indent="13716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7pPr>
                          <a:lvl8pPr indent="16002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8pPr>
                          <a:lvl9pPr indent="1828800" algn="ctr" defTabSz="584200">
                            <a:defRPr sz="8000">
                              <a:latin typeface="+mn-lt"/>
                              <a:ea typeface="+mn-ea"/>
                              <a:cs typeface="+mn-cs"/>
                              <a:sym typeface="Helvetica Light"/>
                            </a:defRPr>
                          </a:lvl9pPr>
                        </a:lstStyle>
                        <a:p>
                          <a:r>
                            <a:rPr lang="ru-RU" sz="5400" smtClean="0"/>
                            <a:t>Адаптированные картины для незрячих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5" name="Изображение 4"/>
                      <a:cNvPicPr>
                        <a:picLocks noChangeAspect="1"/>
                      </a:cNvPicPr>
                    </a:nvPicPr>
                    <a:blipFill>
                      <a:blip r:embed="rId79"/>
                      <a:stretch>
                        <a:fillRect/>
                      </a:stretch>
                    </a:blipFill>
                    <a:spPr>
                      <a:xfrm>
                        <a:off x="0" y="4572000"/>
                        <a:ext cx="9220200" cy="5181600"/>
                      </a:xfrm>
                      <a:prstGeom prst="rect">
                        <a:avLst/>
                      </a:prstGeom>
                      <a:effectLst>
                        <a:outerShdw blurRad="50800" dist="76200" dir="18900000" algn="bl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4" name="Изображение 3"/>
                      <a:cNvPicPr>
                        <a:picLocks noChangeAspect="1"/>
                      </a:cNvPicPr>
                    </a:nvPicPr>
                    <a:blipFill>
                      <a:blip r:embed="rId80"/>
                      <a:stretch>
                        <a:fillRect/>
                      </a:stretch>
                    </a:blipFill>
                    <a:spPr>
                      <a:xfrm>
                        <a:off x="4779963" y="915988"/>
                        <a:ext cx="8224837" cy="4897437"/>
                      </a:xfrm>
                      <a:prstGeom prst="rect">
                        <a:avLst/>
                      </a:prstGeom>
                      <a:effectLst>
                        <a:outerShdw blurRad="50800" dist="76200" dir="8100000" algn="tr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5D7340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515485"/>
            <wp:effectExtent l="19050" t="0" r="635" b="0"/>
            <wp:docPr id="32" name="Объект 2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288963" cy="9753600"/>
                      <a:chOff x="-284163" y="0"/>
                      <a:chExt cx="13288963" cy="9753600"/>
                    </a:xfrm>
                  </a:grpSpPr>
                  <a:pic>
                    <a:nvPicPr>
                      <a:cNvPr id="22" name="Изображение 21"/>
                      <a:cNvPicPr>
                        <a:picLocks noChangeAspect="1"/>
                      </a:cNvPicPr>
                    </a:nvPicPr>
                    <a:blipFill>
                      <a:blip r:embed="rId81"/>
                      <a:stretch>
                        <a:fillRect/>
                      </a:stretch>
                    </a:blipFill>
                    <a:spPr>
                      <a:xfrm>
                        <a:off x="8731250" y="6245225"/>
                        <a:ext cx="4273550" cy="3205163"/>
                      </a:xfrm>
                      <a:prstGeom prst="rect">
                        <a:avLst/>
                      </a:prstGeom>
                      <a:effectLst>
                        <a:outerShdw blurRad="50800" dist="76200" dir="8100000" algn="tr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sp>
                    <a:nvSpPr>
                      <a:cNvPr id="41986" name="Shape 36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885825" y="339725"/>
                        <a:ext cx="10945813" cy="2227263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spcFirstLastPara="1" lIns="50800" tIns="50800" rIns="50800" bIns="50800" spcCol="381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>
                            <a:defRPr/>
                          </a:pPr>
                          <a:r>
                            <a:rPr lang="ru-RU" sz="2300" b="1" dirty="0"/>
                            <a:t>	Кроме того, существует острая необходимость дополнительного благоустройства городской среды в виде разметки тротуаров, ступеней объектов, пешеходных переходов со световой сигнализацией для слабослышащих людей, размещения элементов туристской навигации (указателей, световых полос и др.) для лиц, имеющих ограничения жизнедеятельности.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pic>
                    <a:nvPicPr>
                      <a:cNvPr id="41988" name="Изображение 20"/>
                      <a:cNvPicPr>
                        <a:picLocks noChangeAspect="1"/>
                      </a:cNvPicPr>
                    </a:nvPicPr>
                    <a:blipFill>
                      <a:blip r:embed="rId82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557713" y="6253163"/>
                        <a:ext cx="4227512" cy="350043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9" name="Изображение 18"/>
                      <a:cNvPicPr preferRelativeResize="0">
                        <a:picLocks noChangeAspect="1"/>
                      </a:cNvPicPr>
                    </a:nvPicPr>
                    <a:blipFill>
                      <a:blip r:embed="rId83"/>
                      <a:stretch>
                        <a:fillRect/>
                      </a:stretch>
                    </a:blipFill>
                    <a:spPr>
                      <a:xfrm>
                        <a:off x="4271963" y="2878138"/>
                        <a:ext cx="4649787" cy="3870325"/>
                      </a:xfrm>
                      <a:prstGeom prst="rect">
                        <a:avLst/>
                      </a:prstGeom>
                      <a:effectLst>
                        <a:outerShdw blurRad="50800" dist="76200" dir="8100000" algn="tr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18" name="Изображение 17"/>
                      <a:cNvPicPr>
                        <a:picLocks noChangeAspect="1"/>
                      </a:cNvPicPr>
                    </a:nvPicPr>
                    <a:blipFill>
                      <a:blip r:embed="rId84"/>
                      <a:stretch>
                        <a:fillRect/>
                      </a:stretch>
                    </a:blipFill>
                    <a:spPr>
                      <a:xfrm>
                        <a:off x="9048750" y="2860675"/>
                        <a:ext cx="3956050" cy="3313113"/>
                      </a:xfrm>
                      <a:prstGeom prst="rect">
                        <a:avLst/>
                      </a:prstGeom>
                      <a:effectLst>
                        <a:outerShdw blurRad="50800" dist="76200" dir="8100000" algn="tr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17" name="Изображение 16"/>
                      <a:cNvPicPr>
                        <a:picLocks noChangeAspect="1"/>
                      </a:cNvPicPr>
                    </a:nvPicPr>
                    <a:blipFill>
                      <a:blip r:embed="rId85"/>
                      <a:stretch>
                        <a:fillRect/>
                      </a:stretch>
                    </a:blipFill>
                    <a:spPr>
                      <a:xfrm>
                        <a:off x="0" y="2860675"/>
                        <a:ext cx="4462463" cy="3095625"/>
                      </a:xfrm>
                      <a:prstGeom prst="rect">
                        <a:avLst/>
                      </a:prstGeom>
                      <a:effectLst>
                        <a:outerShdw blurRad="50800" dist="76200" dir="10800000" algn="r" rotWithShape="0">
                          <a:prstClr val="black">
                            <a:alpha val="40000"/>
                          </a:prstClr>
                        </a:outerShdw>
                      </a:effectLst>
                    </a:spPr>
                  </a:pic>
                  <a:pic>
                    <a:nvPicPr>
                      <a:cNvPr id="20" name="Изображение 19"/>
                      <a:cNvPicPr>
                        <a:picLocks noChangeAspect="1"/>
                      </a:cNvPicPr>
                    </a:nvPicPr>
                    <a:blipFill>
                      <a:blip r:embed="rId86">
                        <a:extLst/>
                      </a:blip>
                      <a:stretch>
                        <a:fillRect/>
                      </a:stretch>
                    </a:blipFill>
                    <a:spPr>
                      <a:xfrm>
                        <a:off x="7558" y="5710733"/>
                        <a:ext cx="4977193" cy="4039173"/>
                      </a:xfrm>
                      <a:prstGeom prst="rect">
                        <a:avLst/>
                      </a:prstGeom>
                      <a:effectLst>
                        <a:innerShdw blurRad="63500" dist="101600" dir="8100000">
                          <a:prstClr val="black">
                            <a:alpha val="26000"/>
                          </a:prstClr>
                        </a:innerShdw>
                      </a:effectLst>
                    </a:spPr>
                  </a:pic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916636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4915535"/>
            <wp:effectExtent l="0" t="0" r="0" b="0"/>
            <wp:docPr id="33" name="Объект 2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1623675" cy="9286875"/>
                      <a:chOff x="471488" y="271463"/>
                      <a:chExt cx="11623675" cy="9286875"/>
                    </a:xfrm>
                  </a:grpSpPr>
                  <a:pic>
                    <a:nvPicPr>
                      <a:cNvPr id="0" name="Object 2"/>
                      <a:cNvPicPr>
                        <a:picLocks noChangeArrowheads="1"/>
                      </a:cNvPicPr>
                    </a:nvPicPr>
                    <a:blipFill>
                      <a:blip r:embed="rId8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000125" y="1870075"/>
                        <a:ext cx="10566400" cy="7688263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4" name="TextBox 3"/>
                      <a:cNvSpPr txBox="1"/>
                    </a:nvSpPr>
                    <a:spPr>
                      <a:xfrm>
                        <a:off x="471488" y="271463"/>
                        <a:ext cx="11623675" cy="803275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ctr" latinLnBrk="1" hangingPunct="0"/>
                          <a:r>
                            <a:rPr lang="ru-RU" sz="2300" b="1">
                              <a:cs typeface="Helvetica Light"/>
                            </a:rPr>
                            <a:t>По результатам обследования более 200 объектов был выявлен следующий уровень доступности: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</lc:lockedCanvas>
              </a:graphicData>
            </a:graphic>
          </wp:inline>
        </w:drawing>
      </w:r>
      <w:r>
        <w:br w:type="page"/>
      </w:r>
    </w:p>
    <w:p w:rsidR="005D7340" w:rsidRDefault="005D7340" w:rsidP="00916636">
      <w:pPr>
        <w:spacing w:after="200" w:line="276" w:lineRule="auto"/>
        <w:jc w:val="center"/>
      </w:pPr>
      <w:r w:rsidRPr="005D7340">
        <w:lastRenderedPageBreak/>
        <w:drawing>
          <wp:inline distT="0" distB="0" distL="0" distR="0">
            <wp:extent cx="6152515" cy="5128895"/>
            <wp:effectExtent l="19050" t="0" r="0" b="0"/>
            <wp:docPr id="34" name="Объект 3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1755438" cy="9800023"/>
                      <a:chOff x="-284163" y="0"/>
                      <a:chExt cx="11755438" cy="9800023"/>
                    </a:xfrm>
                  </a:grpSpPr>
                  <a:sp>
                    <a:nvSpPr>
                      <a:cNvPr id="45057" name="Shape 36"/>
                      <a:cNvSpPr>
                        <a:spLocks noChangeArrowheads="1"/>
                      </a:cNvSpPr>
                    </a:nvSpPr>
                    <a:spPr bwMode="auto">
                      <a:xfrm>
                        <a:off x="-284163" y="0"/>
                        <a:ext cx="8334376" cy="682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>
                        <a:noFill/>
                        <a:miter lim="400000"/>
                        <a:headEnd/>
                        <a:tailEnd/>
                      </a:ln>
                    </a:spPr>
                    <a:txSp>
                      <a:txBody>
                        <a:bodyPr lIns="0" tIns="0" rIns="0" bIns="0" anchor="ctr"/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endParaRPr lang="ru-RU" sz="2400">
                            <a:solidFill>
                              <a:srgbClr val="000000"/>
                            </a:solidFill>
                            <a:latin typeface="Helvetica Light"/>
                            <a:cs typeface="Helvetica Light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6" name="pasted-image.png"/>
                      <a:cNvPicPr>
                        <a:picLocks noChangeAspect="1" noChangeArrowheads="1"/>
                      </a:cNvPicPr>
                    </a:nvPicPr>
                    <a:blipFill>
                      <a:blip r:embed="rId88">
                        <a:alphaModFix amt="85000"/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095928" y="4759463"/>
                        <a:ext cx="6750338" cy="504056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400000"/>
                        <a:headEnd/>
                        <a:tailEnd/>
                      </a:ln>
                      <a:effectLst>
                        <a:softEdge rad="127000"/>
                      </a:effectLst>
                    </a:spPr>
                  </a:pic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1371600" y="630238"/>
                        <a:ext cx="10099675" cy="302260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a:spPr>
                    <a:txSp>
                      <a:txBody>
                        <a:bodyPr lIns="50800" tIns="50800" rIns="50800" bIns="50800"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just"/>
                          <a:r>
                            <a:rPr lang="ru-RU" sz="2400">
                              <a:cs typeface="Helvetica Light"/>
                            </a:rPr>
                            <a:t>	По результатам исследования Организацией представлен анализ соответствия нормативно-правовых актов Российской Федерации субъектов Российской Федерации международным нормам в области создания безбарьерной среды. Департаментом будут даны предложения по внесению необходимых изменений в действующее законодательство, регламентирующее доступность объектов городской инфраструктуры для лиц с ограниченными возможностями здоровья.</a:t>
                          </a: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a:style>
                  </a:sp>
                  <a:sp>
                    <a:nvSpPr>
                      <a:cNvPr id="4" name="Прямоугольник 3"/>
                      <a:cNvSpPr/>
                    </a:nvSpPr>
                    <a:spPr>
                      <a:xfrm>
                        <a:off x="1749425" y="3938588"/>
                        <a:ext cx="9442450" cy="55245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1pPr>
                          <a:lvl2pPr marL="457200" indent="-2286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2pPr>
                          <a:lvl3pPr marL="914400" indent="-4572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3pPr>
                          <a:lvl4pPr marL="1371600" indent="-6858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4pPr>
                          <a:lvl5pPr marL="1828800" indent="-914400" algn="l" defTabSz="584200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5pPr>
                          <a:lvl6pPr marL="22860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6pPr>
                          <a:lvl7pPr marL="27432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7pPr>
                          <a:lvl8pPr marL="32004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8pPr>
                          <a:lvl9pPr marL="3657600" algn="l" defTabSz="914400" rtl="0" eaLnBrk="1" latinLnBrk="0" hangingPunct="1">
                            <a:defRPr sz="3600" kern="1200">
                              <a:solidFill>
                                <a:schemeClr val="tx1"/>
                              </a:solidFill>
                              <a:latin typeface="Arial" charset="0"/>
                              <a:ea typeface="Helvetica Light"/>
                              <a:cs typeface="Arial" charset="0"/>
                              <a:sym typeface="Helvetica Light"/>
                            </a:defRPr>
                          </a:lvl9pPr>
                        </a:lstStyle>
                        <a:p>
                          <a:pPr algn="ctr">
                            <a:defRPr sz="2128" b="1" i="0" u="none" strike="noStrike" kern="1200" cap="all" baseline="0">
                              <a:solidFill>
                                <a:srgbClr val="000000">
                                  <a:lumMod val="65000"/>
                                  <a:lumOff val="35000"/>
                                </a:srgb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pPr>
                          <a:r>
                            <a:rPr lang="ru-RU" sz="3000" b="1" cap="all" dirty="0">
                              <a:solidFill>
                                <a:srgbClr val="000000">
                                  <a:lumMod val="65000"/>
                                  <a:lumOff val="35000"/>
                                </a:srgbClr>
                              </a:solidFill>
                              <a:latin typeface="+mn-lt"/>
                              <a:ea typeface="+mn-ea"/>
                              <a:cs typeface="+mn-cs"/>
                            </a:rPr>
                            <a:t>Спасибо за внимание!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B42D0E" w:rsidRDefault="00B42D0E" w:rsidP="005D7340"/>
    <w:sectPr w:rsidR="00B42D0E" w:rsidSect="00B42D0E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drawingGridHorizontalSpacing w:val="110"/>
  <w:displayHorizontalDrawingGridEvery w:val="2"/>
  <w:characterSpacingControl w:val="doNotCompress"/>
  <w:compat/>
  <w:rsids>
    <w:rsidRoot w:val="00587126"/>
    <w:rsid w:val="00587126"/>
    <w:rsid w:val="005D7340"/>
    <w:rsid w:val="00826A83"/>
    <w:rsid w:val="00916636"/>
    <w:rsid w:val="00B42D0E"/>
    <w:rsid w:val="00DE41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126"/>
    <w:pPr>
      <w:spacing w:after="160" w:line="259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87126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871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8712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fontTable" Target="fontTable.xml"/><Relationship Id="rId7" Type="http://schemas.openxmlformats.org/officeDocument/2006/relationships/image" Target="media/image2.tiff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3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tiff"/><Relationship Id="rId40" Type="http://schemas.openxmlformats.org/officeDocument/2006/relationships/hyperlink" Target="http://www.mobidat.ru/" TargetMode="External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png"/><Relationship Id="rId5" Type="http://schemas.openxmlformats.org/officeDocument/2006/relationships/hyperlink" Target="mailto:mobidat@yandex.ru" TargetMode="Externa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theme" Target="theme/theme1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7.emf"/><Relationship Id="rId17" Type="http://schemas.openxmlformats.org/officeDocument/2006/relationships/hyperlink" Target="http://www.mobidat.ru" TargetMode="External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5.jpeg"/><Relationship Id="rId31" Type="http://schemas.openxmlformats.org/officeDocument/2006/relationships/image" Target="media/image25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B36F3E-FD40-471A-BF7C-41C40D51A0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34</Pages>
  <Words>214</Words>
  <Characters>1223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tatoxa</dc:creator>
  <cp:keywords/>
  <dc:description/>
  <cp:lastModifiedBy>tatoxa</cp:lastModifiedBy>
  <cp:revision>4</cp:revision>
  <dcterms:created xsi:type="dcterms:W3CDTF">2017-08-09T19:53:00Z</dcterms:created>
  <dcterms:modified xsi:type="dcterms:W3CDTF">2017-08-09T20:16:00Z</dcterms:modified>
</cp:coreProperties>
</file>